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A586" w14:textId="1EFFC0A5" w:rsidR="00800137" w:rsidRDefault="005C6E3C" w:rsidP="005C6E3C">
      <w:pPr>
        <w:jc w:val="center"/>
        <w:rPr>
          <w:rFonts w:asciiTheme="majorHAnsi" w:hAnsiTheme="majorHAnsi" w:cstheme="majorHAnsi"/>
          <w:b/>
          <w:bCs/>
          <w:lang w:val="es-CL"/>
        </w:rPr>
      </w:pPr>
      <w:r w:rsidRPr="005C6E3C">
        <w:rPr>
          <w:rFonts w:asciiTheme="majorHAnsi" w:hAnsiTheme="majorHAnsi" w:cstheme="majorHAnsi"/>
          <w:b/>
          <w:bCs/>
          <w:lang w:val="es-CL"/>
        </w:rPr>
        <w:t xml:space="preserve">Anexo </w:t>
      </w:r>
      <w:r w:rsidR="00C05FA9">
        <w:rPr>
          <w:rFonts w:asciiTheme="majorHAnsi" w:hAnsiTheme="majorHAnsi" w:cstheme="majorHAnsi"/>
          <w:b/>
          <w:bCs/>
          <w:lang w:val="es-CL"/>
        </w:rPr>
        <w:t>7</w:t>
      </w:r>
      <w:r w:rsidRPr="005C6E3C">
        <w:rPr>
          <w:rFonts w:asciiTheme="majorHAnsi" w:hAnsiTheme="majorHAnsi" w:cstheme="majorHAnsi"/>
          <w:b/>
          <w:bCs/>
          <w:lang w:val="es-CL"/>
        </w:rPr>
        <w:t xml:space="preserve">: Focus </w:t>
      </w:r>
      <w:proofErr w:type="spellStart"/>
      <w:r w:rsidRPr="005C6E3C">
        <w:rPr>
          <w:rFonts w:asciiTheme="majorHAnsi" w:hAnsiTheme="majorHAnsi" w:cstheme="majorHAnsi"/>
          <w:b/>
          <w:bCs/>
          <w:lang w:val="es-CL"/>
        </w:rPr>
        <w:t>Group</w:t>
      </w:r>
      <w:proofErr w:type="spellEnd"/>
    </w:p>
    <w:p w14:paraId="0E4B29BB" w14:textId="77777777" w:rsidR="005C6E3C" w:rsidRPr="005C6E3C" w:rsidRDefault="005C6E3C" w:rsidP="005C6E3C">
      <w:pPr>
        <w:jc w:val="center"/>
        <w:rPr>
          <w:rFonts w:asciiTheme="majorHAnsi" w:hAnsiTheme="majorHAnsi" w:cstheme="majorHAnsi"/>
          <w:b/>
          <w:bCs/>
          <w:lang w:val="es-CL"/>
        </w:rPr>
      </w:pPr>
    </w:p>
    <w:p w14:paraId="6C5702E2" w14:textId="52AFB4C8" w:rsidR="00800137" w:rsidRPr="005C6E3C" w:rsidRDefault="005C6E3C" w:rsidP="00220C8E">
      <w:pPr>
        <w:rPr>
          <w:rFonts w:asciiTheme="majorHAnsi" w:hAnsiTheme="majorHAnsi" w:cstheme="majorHAnsi"/>
          <w:lang w:val="es-CL"/>
        </w:rPr>
      </w:pPr>
      <w:r w:rsidRPr="005C6E3C">
        <w:rPr>
          <w:rFonts w:asciiTheme="majorHAnsi" w:hAnsiTheme="majorHAnsi" w:cstheme="majorHAnsi"/>
          <w:b/>
          <w:bCs/>
          <w:lang w:val="es-CL"/>
        </w:rPr>
        <w:t>1.</w:t>
      </w:r>
      <w:r w:rsidR="004F5FC9">
        <w:rPr>
          <w:rFonts w:asciiTheme="majorHAnsi" w:hAnsiTheme="majorHAnsi" w:cstheme="majorHAnsi"/>
          <w:b/>
          <w:bCs/>
          <w:lang w:val="es-CL"/>
        </w:rPr>
        <w:t xml:space="preserve"> </w:t>
      </w:r>
      <w:r w:rsidR="009718BB" w:rsidRPr="005C6E3C">
        <w:rPr>
          <w:rFonts w:asciiTheme="majorHAnsi" w:hAnsiTheme="majorHAnsi" w:cstheme="majorHAnsi"/>
          <w:b/>
          <w:bCs/>
          <w:lang w:val="es-CL"/>
        </w:rPr>
        <w:t xml:space="preserve">Objetivo del </w:t>
      </w:r>
      <w:r w:rsidR="0034684C">
        <w:rPr>
          <w:rFonts w:asciiTheme="majorHAnsi" w:hAnsiTheme="majorHAnsi" w:cstheme="majorHAnsi"/>
          <w:b/>
          <w:bCs/>
          <w:lang w:val="es-CL"/>
        </w:rPr>
        <w:t>F</w:t>
      </w:r>
      <w:r w:rsidR="009718BB" w:rsidRPr="005C6E3C">
        <w:rPr>
          <w:rFonts w:asciiTheme="majorHAnsi" w:hAnsiTheme="majorHAnsi" w:cstheme="majorHAnsi"/>
          <w:b/>
          <w:bCs/>
          <w:lang w:val="es-CL"/>
        </w:rPr>
        <w:t xml:space="preserve">ocus </w:t>
      </w:r>
      <w:proofErr w:type="spellStart"/>
      <w:r w:rsidR="0034684C">
        <w:rPr>
          <w:rFonts w:asciiTheme="majorHAnsi" w:hAnsiTheme="majorHAnsi" w:cstheme="majorHAnsi"/>
          <w:b/>
          <w:bCs/>
          <w:lang w:val="es-CL"/>
        </w:rPr>
        <w:t>G</w:t>
      </w:r>
      <w:r w:rsidR="009718BB" w:rsidRPr="005C6E3C">
        <w:rPr>
          <w:rFonts w:asciiTheme="majorHAnsi" w:hAnsiTheme="majorHAnsi" w:cstheme="majorHAnsi"/>
          <w:b/>
          <w:bCs/>
          <w:lang w:val="es-CL"/>
        </w:rPr>
        <w:t>rou</w:t>
      </w:r>
      <w:r w:rsidR="0034684C">
        <w:rPr>
          <w:rFonts w:asciiTheme="majorHAnsi" w:hAnsiTheme="majorHAnsi" w:cstheme="majorHAnsi"/>
          <w:b/>
          <w:bCs/>
          <w:lang w:val="es-CL"/>
        </w:rPr>
        <w:t>p</w:t>
      </w:r>
      <w:proofErr w:type="spellEnd"/>
      <w:r w:rsidR="009718BB" w:rsidRPr="005C6E3C">
        <w:rPr>
          <w:rFonts w:asciiTheme="majorHAnsi" w:hAnsiTheme="majorHAnsi" w:cstheme="majorHAnsi"/>
          <w:b/>
          <w:bCs/>
          <w:lang w:val="es-CL"/>
        </w:rPr>
        <w:t>:</w:t>
      </w:r>
      <w:r>
        <w:rPr>
          <w:rFonts w:asciiTheme="majorHAnsi" w:hAnsiTheme="majorHAnsi" w:cstheme="majorHAnsi"/>
          <w:lang w:val="es-CL"/>
        </w:rPr>
        <w:t xml:space="preserve"> ____________________________________________________________________________________________________________________________________________________________</w:t>
      </w:r>
    </w:p>
    <w:p w14:paraId="611689EA" w14:textId="7CD9BFFB" w:rsidR="00800137" w:rsidRPr="005C6E3C" w:rsidRDefault="005C6E3C" w:rsidP="00220C8E">
      <w:pPr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b/>
          <w:bCs/>
          <w:lang w:val="es-CL"/>
        </w:rPr>
        <w:t>2.</w:t>
      </w:r>
      <w:r w:rsidR="004F5FC9">
        <w:rPr>
          <w:rFonts w:asciiTheme="majorHAnsi" w:hAnsiTheme="majorHAnsi" w:cstheme="majorHAnsi"/>
          <w:b/>
          <w:bCs/>
          <w:lang w:val="es-CL"/>
        </w:rPr>
        <w:t xml:space="preserve"> </w:t>
      </w:r>
      <w:r w:rsidR="009718BB" w:rsidRPr="005C6E3C">
        <w:rPr>
          <w:rFonts w:asciiTheme="majorHAnsi" w:hAnsiTheme="majorHAnsi" w:cstheme="majorHAnsi"/>
          <w:b/>
          <w:bCs/>
          <w:lang w:val="es-CL"/>
        </w:rPr>
        <w:t>Fecha:</w:t>
      </w:r>
      <w:r>
        <w:rPr>
          <w:rFonts w:asciiTheme="majorHAnsi" w:hAnsiTheme="majorHAnsi" w:cstheme="majorHAnsi"/>
          <w:b/>
          <w:bCs/>
          <w:lang w:val="es-CL"/>
        </w:rPr>
        <w:t xml:space="preserve"> </w:t>
      </w:r>
      <w:r>
        <w:rPr>
          <w:rFonts w:asciiTheme="majorHAnsi" w:hAnsiTheme="majorHAnsi" w:cstheme="majorHAnsi"/>
          <w:lang w:val="es-CL"/>
        </w:rPr>
        <w:t>______________________________________________________________________</w:t>
      </w:r>
    </w:p>
    <w:p w14:paraId="07EF6816" w14:textId="1CAA0C6D" w:rsidR="00800137" w:rsidRPr="005C6E3C" w:rsidRDefault="005C6E3C" w:rsidP="00220C8E">
      <w:pPr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b/>
          <w:bCs/>
          <w:lang w:val="es-CL"/>
        </w:rPr>
        <w:t>3.</w:t>
      </w:r>
      <w:r w:rsidR="004F5FC9">
        <w:rPr>
          <w:rFonts w:asciiTheme="majorHAnsi" w:hAnsiTheme="majorHAnsi" w:cstheme="majorHAnsi"/>
          <w:b/>
          <w:bCs/>
          <w:lang w:val="es-CL"/>
        </w:rPr>
        <w:t xml:space="preserve"> </w:t>
      </w:r>
      <w:r w:rsidR="009718BB" w:rsidRPr="005C6E3C">
        <w:rPr>
          <w:rFonts w:asciiTheme="majorHAnsi" w:hAnsiTheme="majorHAnsi" w:cstheme="majorHAnsi"/>
          <w:b/>
          <w:bCs/>
          <w:lang w:val="es-CL"/>
        </w:rPr>
        <w:t>Moderador/a:</w:t>
      </w:r>
      <w:r>
        <w:rPr>
          <w:rFonts w:asciiTheme="majorHAnsi" w:hAnsiTheme="majorHAnsi" w:cstheme="majorHAnsi"/>
          <w:lang w:val="es-CL"/>
        </w:rPr>
        <w:t xml:space="preserve"> _______________________________________________________________</w:t>
      </w:r>
    </w:p>
    <w:p w14:paraId="0678D1BD" w14:textId="42AB7782" w:rsidR="00800137" w:rsidRPr="005C6E3C" w:rsidRDefault="005C6E3C" w:rsidP="00220C8E">
      <w:pPr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b/>
          <w:bCs/>
          <w:lang w:val="es-CL"/>
        </w:rPr>
        <w:t xml:space="preserve">4. </w:t>
      </w:r>
      <w:r w:rsidR="009718BB" w:rsidRPr="005C6E3C">
        <w:rPr>
          <w:rFonts w:asciiTheme="majorHAnsi" w:hAnsiTheme="majorHAnsi" w:cstheme="majorHAnsi"/>
          <w:b/>
          <w:bCs/>
          <w:lang w:val="es-CL"/>
        </w:rPr>
        <w:t>Observador/a:</w:t>
      </w:r>
      <w:r>
        <w:rPr>
          <w:rFonts w:asciiTheme="majorHAnsi" w:hAnsiTheme="majorHAnsi" w:cstheme="majorHAnsi"/>
          <w:b/>
          <w:bCs/>
          <w:lang w:val="es-CL"/>
        </w:rPr>
        <w:t xml:space="preserve"> </w:t>
      </w:r>
      <w:r>
        <w:rPr>
          <w:rFonts w:asciiTheme="majorHAnsi" w:hAnsiTheme="majorHAnsi" w:cstheme="majorHAnsi"/>
          <w:lang w:val="es-CL"/>
        </w:rPr>
        <w:t>_______________________________________________________________</w:t>
      </w:r>
    </w:p>
    <w:p w14:paraId="6412E68C" w14:textId="43681825" w:rsidR="00800137" w:rsidRDefault="00800137" w:rsidP="00220C8E">
      <w:pPr>
        <w:rPr>
          <w:rFonts w:asciiTheme="majorHAnsi" w:hAnsiTheme="majorHAnsi" w:cstheme="majorHAnsi"/>
          <w:lang w:val="es-CL"/>
        </w:rPr>
      </w:pPr>
    </w:p>
    <w:p w14:paraId="0B732680" w14:textId="47147BC3" w:rsidR="005C6E3C" w:rsidRDefault="005C6E3C" w:rsidP="00220C8E">
      <w:pPr>
        <w:rPr>
          <w:rFonts w:asciiTheme="majorHAnsi" w:hAnsiTheme="majorHAnsi" w:cstheme="majorHAnsi"/>
          <w:lang w:val="es-CL"/>
        </w:rPr>
      </w:pPr>
      <w:r w:rsidRPr="005C6E3C">
        <w:rPr>
          <w:rFonts w:asciiTheme="majorHAnsi" w:hAnsiTheme="majorHAnsi" w:cstheme="majorHAnsi"/>
          <w:b/>
          <w:bCs/>
          <w:lang w:val="es-CL"/>
        </w:rPr>
        <w:t>5. Participantes:</w:t>
      </w:r>
      <w:r>
        <w:rPr>
          <w:rFonts w:asciiTheme="majorHAnsi" w:hAnsiTheme="majorHAnsi" w:cstheme="majorHAnsi"/>
          <w:lang w:val="es-C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718BB" w:rsidRPr="004D30B7" w14:paraId="7C91B634" w14:textId="77777777" w:rsidTr="009718BB">
        <w:tc>
          <w:tcPr>
            <w:tcW w:w="4390" w:type="dxa"/>
          </w:tcPr>
          <w:p w14:paraId="4EEB176D" w14:textId="77777777" w:rsidR="009718BB" w:rsidRDefault="009718BB" w:rsidP="00220C8E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4390" w:type="dxa"/>
          </w:tcPr>
          <w:p w14:paraId="2BEEA08B" w14:textId="77777777" w:rsidR="009718BB" w:rsidRDefault="009718BB" w:rsidP="00220C8E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9718BB" w:rsidRPr="004D30B7" w14:paraId="211E9211" w14:textId="77777777" w:rsidTr="009718BB">
        <w:tc>
          <w:tcPr>
            <w:tcW w:w="4390" w:type="dxa"/>
          </w:tcPr>
          <w:p w14:paraId="7D07F48E" w14:textId="77777777" w:rsidR="009718BB" w:rsidRDefault="009718BB" w:rsidP="00220C8E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4390" w:type="dxa"/>
          </w:tcPr>
          <w:p w14:paraId="353DDB9B" w14:textId="77777777" w:rsidR="009718BB" w:rsidRDefault="009718BB" w:rsidP="00220C8E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9718BB" w:rsidRPr="004D30B7" w14:paraId="3B96AD1D" w14:textId="77777777" w:rsidTr="009718BB">
        <w:tc>
          <w:tcPr>
            <w:tcW w:w="4390" w:type="dxa"/>
          </w:tcPr>
          <w:p w14:paraId="2CD657F7" w14:textId="77777777" w:rsidR="009718BB" w:rsidRDefault="009718BB" w:rsidP="00220C8E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4390" w:type="dxa"/>
          </w:tcPr>
          <w:p w14:paraId="35F964A4" w14:textId="77777777" w:rsidR="009718BB" w:rsidRDefault="009718BB" w:rsidP="00220C8E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9718BB" w:rsidRPr="004D30B7" w14:paraId="38A2B3BE" w14:textId="77777777" w:rsidTr="009718BB">
        <w:tc>
          <w:tcPr>
            <w:tcW w:w="4390" w:type="dxa"/>
          </w:tcPr>
          <w:p w14:paraId="1E7BFA98" w14:textId="77777777" w:rsidR="009718BB" w:rsidRDefault="009718BB" w:rsidP="00220C8E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4390" w:type="dxa"/>
          </w:tcPr>
          <w:p w14:paraId="15495085" w14:textId="77777777" w:rsidR="009718BB" w:rsidRDefault="009718BB" w:rsidP="00220C8E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9718BB" w:rsidRPr="004D30B7" w14:paraId="705271D6" w14:textId="77777777" w:rsidTr="009718BB">
        <w:tc>
          <w:tcPr>
            <w:tcW w:w="4390" w:type="dxa"/>
          </w:tcPr>
          <w:p w14:paraId="54D6470E" w14:textId="77777777" w:rsidR="009718BB" w:rsidRDefault="009718BB" w:rsidP="00220C8E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4390" w:type="dxa"/>
          </w:tcPr>
          <w:p w14:paraId="3B70C56B" w14:textId="77777777" w:rsidR="009718BB" w:rsidRDefault="009718BB" w:rsidP="00220C8E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4EAC4F39" w14:textId="29AB5613" w:rsidR="005C6E3C" w:rsidRDefault="005C6E3C" w:rsidP="00220C8E">
      <w:pPr>
        <w:rPr>
          <w:rFonts w:asciiTheme="majorHAnsi" w:hAnsiTheme="majorHAnsi" w:cstheme="majorHAnsi"/>
          <w:lang w:val="es-CL"/>
        </w:rPr>
      </w:pPr>
    </w:p>
    <w:p w14:paraId="2D11EEF2" w14:textId="77777777" w:rsidR="009718BB" w:rsidRPr="005C6E3C" w:rsidRDefault="009718BB" w:rsidP="00220C8E">
      <w:pPr>
        <w:rPr>
          <w:rFonts w:asciiTheme="majorHAnsi" w:hAnsiTheme="majorHAnsi" w:cstheme="majorHAnsi"/>
          <w:lang w:val="es-CL"/>
        </w:rPr>
      </w:pPr>
    </w:p>
    <w:p w14:paraId="7D452FFD" w14:textId="565B6D22" w:rsidR="00800137" w:rsidRPr="005C6E3C" w:rsidRDefault="005C6E3C" w:rsidP="00220C8E">
      <w:pPr>
        <w:rPr>
          <w:rFonts w:asciiTheme="majorHAnsi" w:hAnsiTheme="majorHAnsi" w:cstheme="majorHAnsi"/>
          <w:b/>
          <w:bCs/>
          <w:lang w:val="es-CL"/>
        </w:rPr>
      </w:pPr>
      <w:r w:rsidRPr="005C6E3C">
        <w:rPr>
          <w:rFonts w:asciiTheme="majorHAnsi" w:hAnsiTheme="majorHAnsi" w:cstheme="majorHAnsi"/>
          <w:b/>
          <w:bCs/>
          <w:lang w:val="es-CL"/>
        </w:rPr>
        <w:t>6.</w:t>
      </w:r>
      <w:r w:rsidR="009718BB" w:rsidRPr="005C6E3C">
        <w:rPr>
          <w:rFonts w:asciiTheme="majorHAnsi" w:hAnsiTheme="majorHAnsi" w:cstheme="majorHAnsi"/>
          <w:b/>
          <w:bCs/>
          <w:lang w:val="es-CL"/>
        </w:rPr>
        <w:t xml:space="preserve"> </w:t>
      </w:r>
      <w:r w:rsidRPr="005C6E3C">
        <w:rPr>
          <w:rFonts w:asciiTheme="majorHAnsi" w:hAnsiTheme="majorHAnsi" w:cstheme="majorHAnsi"/>
          <w:b/>
          <w:bCs/>
          <w:lang w:val="es-CL"/>
        </w:rPr>
        <w:t>Principales Ideas:</w:t>
      </w:r>
    </w:p>
    <w:p w14:paraId="4E47D389" w14:textId="5E98594C" w:rsidR="005C6E3C" w:rsidRPr="005C6E3C" w:rsidRDefault="005C6E3C" w:rsidP="00220C8E">
      <w:pPr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19D5">
        <w:rPr>
          <w:rFonts w:asciiTheme="majorHAnsi" w:hAnsiTheme="majorHAnsi" w:cstheme="majorHAnsi"/>
          <w:lang w:val="es-CL"/>
        </w:rPr>
        <w:t>______________________________________________________________________________</w:t>
      </w:r>
    </w:p>
    <w:p w14:paraId="2DB154E5" w14:textId="0F8FCF2A" w:rsidR="00800137" w:rsidRDefault="005C6E3C" w:rsidP="00220C8E">
      <w:pPr>
        <w:rPr>
          <w:rFonts w:asciiTheme="majorHAnsi" w:hAnsiTheme="majorHAnsi" w:cstheme="majorHAnsi"/>
          <w:lang w:val="es-CL"/>
        </w:rPr>
      </w:pPr>
      <w:r w:rsidRPr="005C6E3C">
        <w:rPr>
          <w:rFonts w:asciiTheme="majorHAnsi" w:hAnsiTheme="majorHAnsi" w:cstheme="majorHAnsi"/>
          <w:b/>
          <w:bCs/>
          <w:lang w:val="es-CL"/>
        </w:rPr>
        <w:t xml:space="preserve">7. </w:t>
      </w:r>
      <w:r w:rsidR="009718BB" w:rsidRPr="005C6E3C">
        <w:rPr>
          <w:rFonts w:asciiTheme="majorHAnsi" w:hAnsiTheme="majorHAnsi" w:cstheme="majorHAnsi"/>
          <w:b/>
          <w:bCs/>
          <w:lang w:val="es-CL"/>
        </w:rPr>
        <w:t>Síntesis general:</w:t>
      </w:r>
      <w:r>
        <w:rPr>
          <w:rFonts w:asciiTheme="majorHAnsi" w:hAnsiTheme="majorHAnsi" w:cstheme="majorHAnsi"/>
          <w:lang w:val="es-C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19D5">
        <w:rPr>
          <w:rFonts w:asciiTheme="majorHAnsi" w:hAnsiTheme="majorHAnsi" w:cstheme="majorHAnsi"/>
          <w:lang w:val="es-CL"/>
        </w:rPr>
        <w:t>______________________________________________________________________________</w:t>
      </w:r>
    </w:p>
    <w:p w14:paraId="2E29EF09" w14:textId="77777777" w:rsidR="00233C5F" w:rsidRDefault="00233C5F" w:rsidP="00220C8E">
      <w:pPr>
        <w:rPr>
          <w:rFonts w:asciiTheme="majorHAnsi" w:hAnsiTheme="majorHAnsi" w:cstheme="majorHAnsi"/>
          <w:lang w:val="es-CL"/>
        </w:rPr>
      </w:pPr>
    </w:p>
    <w:p w14:paraId="4D83A101" w14:textId="335ED103" w:rsidR="00233C5F" w:rsidRPr="005C6E3C" w:rsidRDefault="00233C5F" w:rsidP="00233C5F">
      <w:pPr>
        <w:jc w:val="center"/>
        <w:rPr>
          <w:rFonts w:asciiTheme="majorHAnsi" w:hAnsiTheme="majorHAnsi" w:cstheme="majorHAnsi"/>
          <w:b/>
          <w:bCs/>
          <w:lang w:val="es-CL"/>
        </w:rPr>
      </w:pPr>
      <w:r>
        <w:rPr>
          <w:rFonts w:asciiTheme="majorHAnsi" w:hAnsiTheme="majorHAnsi" w:cstheme="majorHAnsi"/>
          <w:b/>
          <w:bCs/>
          <w:lang w:val="es-CL"/>
        </w:rPr>
        <w:lastRenderedPageBreak/>
        <w:t>EJEMPLO</w:t>
      </w:r>
    </w:p>
    <w:p w14:paraId="4DC4921B" w14:textId="0FEC1340" w:rsidR="00233C5F" w:rsidRPr="005C6E3C" w:rsidRDefault="00233C5F" w:rsidP="00A10C95">
      <w:pPr>
        <w:jc w:val="both"/>
        <w:rPr>
          <w:rFonts w:asciiTheme="majorHAnsi" w:hAnsiTheme="majorHAnsi" w:cstheme="majorHAnsi"/>
          <w:lang w:val="es-CL"/>
        </w:rPr>
      </w:pPr>
      <w:r w:rsidRPr="005C6E3C">
        <w:rPr>
          <w:rFonts w:asciiTheme="majorHAnsi" w:hAnsiTheme="majorHAnsi" w:cstheme="majorHAnsi"/>
          <w:b/>
          <w:bCs/>
          <w:lang w:val="es-CL"/>
        </w:rPr>
        <w:t xml:space="preserve">1. Objetivo del </w:t>
      </w:r>
      <w:r w:rsidR="00606BE4">
        <w:rPr>
          <w:rFonts w:asciiTheme="majorHAnsi" w:hAnsiTheme="majorHAnsi" w:cstheme="majorHAnsi"/>
          <w:b/>
          <w:bCs/>
          <w:lang w:val="es-CL"/>
        </w:rPr>
        <w:t>F</w:t>
      </w:r>
      <w:r w:rsidRPr="005C6E3C">
        <w:rPr>
          <w:rFonts w:asciiTheme="majorHAnsi" w:hAnsiTheme="majorHAnsi" w:cstheme="majorHAnsi"/>
          <w:b/>
          <w:bCs/>
          <w:lang w:val="es-CL"/>
        </w:rPr>
        <w:t xml:space="preserve">ocus </w:t>
      </w:r>
      <w:proofErr w:type="spellStart"/>
      <w:r w:rsidR="00606BE4">
        <w:rPr>
          <w:rFonts w:asciiTheme="majorHAnsi" w:hAnsiTheme="majorHAnsi" w:cstheme="majorHAnsi"/>
          <w:b/>
          <w:bCs/>
          <w:lang w:val="es-CL"/>
        </w:rPr>
        <w:t>G</w:t>
      </w:r>
      <w:r w:rsidRPr="005C6E3C">
        <w:rPr>
          <w:rFonts w:asciiTheme="majorHAnsi" w:hAnsiTheme="majorHAnsi" w:cstheme="majorHAnsi"/>
          <w:b/>
          <w:bCs/>
          <w:lang w:val="es-CL"/>
        </w:rPr>
        <w:t>roup</w:t>
      </w:r>
      <w:proofErr w:type="spellEnd"/>
      <w:r w:rsidRPr="005C6E3C">
        <w:rPr>
          <w:rFonts w:asciiTheme="majorHAnsi" w:hAnsiTheme="majorHAnsi" w:cstheme="majorHAnsi"/>
          <w:b/>
          <w:bCs/>
          <w:lang w:val="es-CL"/>
        </w:rPr>
        <w:t>:</w:t>
      </w:r>
      <w:r>
        <w:rPr>
          <w:rFonts w:asciiTheme="majorHAnsi" w:hAnsiTheme="majorHAnsi" w:cstheme="majorHAnsi"/>
          <w:lang w:val="es-CL"/>
        </w:rPr>
        <w:t xml:space="preserve"> </w:t>
      </w:r>
      <w:r w:rsidR="0027674F">
        <w:rPr>
          <w:rFonts w:asciiTheme="majorHAnsi" w:hAnsiTheme="majorHAnsi" w:cstheme="majorHAnsi"/>
          <w:lang w:val="es-CL"/>
        </w:rPr>
        <w:t xml:space="preserve">Comprender las percepciones, experiencias y prácticas </w:t>
      </w:r>
      <w:r w:rsidR="002A563C">
        <w:rPr>
          <w:rFonts w:asciiTheme="majorHAnsi" w:hAnsiTheme="majorHAnsi" w:cstheme="majorHAnsi"/>
          <w:lang w:val="es-CL"/>
        </w:rPr>
        <w:t>del sector Tres Puertas</w:t>
      </w:r>
      <w:r w:rsidR="00D83606">
        <w:rPr>
          <w:rFonts w:asciiTheme="majorHAnsi" w:hAnsiTheme="majorHAnsi" w:cstheme="majorHAnsi"/>
          <w:lang w:val="es-CL"/>
        </w:rPr>
        <w:t>, comuna de San Clemente</w:t>
      </w:r>
      <w:r w:rsidR="004209F9">
        <w:rPr>
          <w:rFonts w:asciiTheme="majorHAnsi" w:hAnsiTheme="majorHAnsi" w:cstheme="majorHAnsi"/>
          <w:lang w:val="es-CL"/>
        </w:rPr>
        <w:t>, respecto al uso del agua, identificando problemáticas, dificultades y posibles soluciones desde la mirada de los propios participantes.</w:t>
      </w:r>
    </w:p>
    <w:p w14:paraId="0926017C" w14:textId="32850BD7" w:rsidR="00233C5F" w:rsidRPr="004209F9" w:rsidRDefault="00233C5F" w:rsidP="00A10C95">
      <w:pPr>
        <w:jc w:val="both"/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b/>
          <w:bCs/>
          <w:lang w:val="es-CL"/>
        </w:rPr>
        <w:t xml:space="preserve">2. </w:t>
      </w:r>
      <w:r w:rsidRPr="005C6E3C">
        <w:rPr>
          <w:rFonts w:asciiTheme="majorHAnsi" w:hAnsiTheme="majorHAnsi" w:cstheme="majorHAnsi"/>
          <w:b/>
          <w:bCs/>
          <w:lang w:val="es-CL"/>
        </w:rPr>
        <w:t>Fecha:</w:t>
      </w:r>
      <w:r w:rsidR="004209F9">
        <w:rPr>
          <w:rFonts w:asciiTheme="majorHAnsi" w:hAnsiTheme="majorHAnsi" w:cstheme="majorHAnsi"/>
          <w:b/>
          <w:bCs/>
          <w:lang w:val="es-CL"/>
        </w:rPr>
        <w:t xml:space="preserve"> </w:t>
      </w:r>
      <w:r w:rsidR="00CB5E87">
        <w:rPr>
          <w:rFonts w:asciiTheme="majorHAnsi" w:hAnsiTheme="majorHAnsi" w:cstheme="majorHAnsi"/>
          <w:lang w:val="es-CL"/>
        </w:rPr>
        <w:t>17 de junio de 2026.</w:t>
      </w:r>
    </w:p>
    <w:p w14:paraId="1213A633" w14:textId="1D17BB9C" w:rsidR="00233C5F" w:rsidRPr="005C6E3C" w:rsidRDefault="00233C5F" w:rsidP="00A10C95">
      <w:pPr>
        <w:jc w:val="both"/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b/>
          <w:bCs/>
          <w:lang w:val="es-CL"/>
        </w:rPr>
        <w:t>3.</w:t>
      </w:r>
      <w:r w:rsidR="004F5FC9">
        <w:rPr>
          <w:rFonts w:asciiTheme="majorHAnsi" w:hAnsiTheme="majorHAnsi" w:cstheme="majorHAnsi"/>
          <w:b/>
          <w:bCs/>
          <w:lang w:val="es-CL"/>
        </w:rPr>
        <w:t xml:space="preserve"> </w:t>
      </w:r>
      <w:r w:rsidRPr="005C6E3C">
        <w:rPr>
          <w:rFonts w:asciiTheme="majorHAnsi" w:hAnsiTheme="majorHAnsi" w:cstheme="majorHAnsi"/>
          <w:b/>
          <w:bCs/>
          <w:lang w:val="es-CL"/>
        </w:rPr>
        <w:t>Moderador/a:</w:t>
      </w:r>
      <w:r>
        <w:rPr>
          <w:rFonts w:asciiTheme="majorHAnsi" w:hAnsiTheme="majorHAnsi" w:cstheme="majorHAnsi"/>
          <w:lang w:val="es-CL"/>
        </w:rPr>
        <w:t xml:space="preserve"> </w:t>
      </w:r>
      <w:r w:rsidR="0009702A">
        <w:rPr>
          <w:rFonts w:asciiTheme="majorHAnsi" w:hAnsiTheme="majorHAnsi" w:cstheme="majorHAnsi"/>
          <w:lang w:val="es-CL"/>
        </w:rPr>
        <w:t>Un(a) moderador(a) por grupo, quienes</w:t>
      </w:r>
      <w:r w:rsidR="00161CC7">
        <w:rPr>
          <w:rFonts w:asciiTheme="majorHAnsi" w:hAnsiTheme="majorHAnsi" w:cstheme="majorHAnsi"/>
          <w:lang w:val="es-CL"/>
        </w:rPr>
        <w:t xml:space="preserve"> cumplirán el rol de facilitar la conversación de manera neutral, promoviendo la participación de todos los(as) asistentes.</w:t>
      </w:r>
    </w:p>
    <w:p w14:paraId="05E92A1B" w14:textId="07958649" w:rsidR="00233C5F" w:rsidRDefault="00233C5F" w:rsidP="00A10C95">
      <w:pPr>
        <w:jc w:val="both"/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b/>
          <w:bCs/>
          <w:lang w:val="es-CL"/>
        </w:rPr>
        <w:t xml:space="preserve">4. </w:t>
      </w:r>
      <w:r w:rsidRPr="005C6E3C">
        <w:rPr>
          <w:rFonts w:asciiTheme="majorHAnsi" w:hAnsiTheme="majorHAnsi" w:cstheme="majorHAnsi"/>
          <w:b/>
          <w:bCs/>
          <w:lang w:val="es-CL"/>
        </w:rPr>
        <w:t>Observador/a:</w:t>
      </w:r>
      <w:r>
        <w:rPr>
          <w:rFonts w:asciiTheme="majorHAnsi" w:hAnsiTheme="majorHAnsi" w:cstheme="majorHAnsi"/>
          <w:b/>
          <w:bCs/>
          <w:lang w:val="es-CL"/>
        </w:rPr>
        <w:t xml:space="preserve"> </w:t>
      </w:r>
      <w:r w:rsidR="00893FD4">
        <w:rPr>
          <w:rFonts w:asciiTheme="majorHAnsi" w:hAnsiTheme="majorHAnsi" w:cstheme="majorHAnsi"/>
          <w:lang w:val="es-CL"/>
        </w:rPr>
        <w:t xml:space="preserve">Cada </w:t>
      </w:r>
      <w:r w:rsidR="000E5DF2">
        <w:rPr>
          <w:rFonts w:asciiTheme="majorHAnsi" w:hAnsiTheme="majorHAnsi" w:cstheme="majorHAnsi"/>
          <w:lang w:val="es-CL"/>
        </w:rPr>
        <w:t>F</w:t>
      </w:r>
      <w:r w:rsidR="00893FD4">
        <w:rPr>
          <w:rFonts w:asciiTheme="majorHAnsi" w:hAnsiTheme="majorHAnsi" w:cstheme="majorHAnsi"/>
          <w:lang w:val="es-CL"/>
        </w:rPr>
        <w:t xml:space="preserve">ocus </w:t>
      </w:r>
      <w:proofErr w:type="spellStart"/>
      <w:r w:rsidR="000E5DF2">
        <w:rPr>
          <w:rFonts w:asciiTheme="majorHAnsi" w:hAnsiTheme="majorHAnsi" w:cstheme="majorHAnsi"/>
          <w:lang w:val="es-CL"/>
        </w:rPr>
        <w:t>G</w:t>
      </w:r>
      <w:r w:rsidR="00893FD4">
        <w:rPr>
          <w:rFonts w:asciiTheme="majorHAnsi" w:hAnsiTheme="majorHAnsi" w:cstheme="majorHAnsi"/>
          <w:lang w:val="es-CL"/>
        </w:rPr>
        <w:t>roup</w:t>
      </w:r>
      <w:proofErr w:type="spellEnd"/>
      <w:r w:rsidR="000E5DF2">
        <w:rPr>
          <w:rFonts w:asciiTheme="majorHAnsi" w:hAnsiTheme="majorHAnsi" w:cstheme="majorHAnsi"/>
          <w:lang w:val="es-CL"/>
        </w:rPr>
        <w:t xml:space="preserve"> </w:t>
      </w:r>
      <w:r w:rsidR="00893FD4">
        <w:rPr>
          <w:rFonts w:asciiTheme="majorHAnsi" w:hAnsiTheme="majorHAnsi" w:cstheme="majorHAnsi"/>
          <w:lang w:val="es-CL"/>
        </w:rPr>
        <w:t>contará con uno(a) o dos estudiantes en el rol de observadores(as), quienes no participarán activamente en la conversación, sino que se encargarán de registrar la información relevante</w:t>
      </w:r>
      <w:r w:rsidR="004E2237">
        <w:rPr>
          <w:rFonts w:asciiTheme="majorHAnsi" w:hAnsiTheme="majorHAnsi" w:cstheme="majorHAnsi"/>
          <w:lang w:val="es-CL"/>
        </w:rPr>
        <w:t>, tomando notas sobre las ideas principales y las dinámicas del grupo para su posterior análisis.</w:t>
      </w:r>
    </w:p>
    <w:p w14:paraId="5D00F90A" w14:textId="1FACB052" w:rsidR="00233C5F" w:rsidRDefault="00233C5F" w:rsidP="00A10C95">
      <w:pPr>
        <w:jc w:val="both"/>
        <w:rPr>
          <w:rFonts w:asciiTheme="majorHAnsi" w:hAnsiTheme="majorHAnsi" w:cstheme="majorHAnsi"/>
          <w:lang w:val="es-CL"/>
        </w:rPr>
      </w:pPr>
      <w:r w:rsidRPr="005C6E3C">
        <w:rPr>
          <w:rFonts w:asciiTheme="majorHAnsi" w:hAnsiTheme="majorHAnsi" w:cstheme="majorHAnsi"/>
          <w:b/>
          <w:bCs/>
          <w:lang w:val="es-CL"/>
        </w:rPr>
        <w:t>5.</w:t>
      </w:r>
      <w:r w:rsidR="004F5FC9">
        <w:rPr>
          <w:rFonts w:asciiTheme="majorHAnsi" w:hAnsiTheme="majorHAnsi" w:cstheme="majorHAnsi"/>
          <w:b/>
          <w:bCs/>
          <w:lang w:val="es-CL"/>
        </w:rPr>
        <w:t xml:space="preserve"> </w:t>
      </w:r>
      <w:r w:rsidRPr="005C6E3C">
        <w:rPr>
          <w:rFonts w:asciiTheme="majorHAnsi" w:hAnsiTheme="majorHAnsi" w:cstheme="majorHAnsi"/>
          <w:b/>
          <w:bCs/>
          <w:lang w:val="es-CL"/>
        </w:rPr>
        <w:t>Participantes:</w:t>
      </w:r>
      <w:r>
        <w:rPr>
          <w:rFonts w:asciiTheme="majorHAnsi" w:hAnsiTheme="majorHAnsi" w:cstheme="majorHAnsi"/>
          <w:lang w:val="es-C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233C5F" w:rsidRPr="004D30B7" w14:paraId="0093D3BA" w14:textId="77777777" w:rsidTr="00A10C95">
        <w:tc>
          <w:tcPr>
            <w:tcW w:w="4390" w:type="dxa"/>
          </w:tcPr>
          <w:p w14:paraId="095EED6C" w14:textId="2391ADB2" w:rsidR="00233C5F" w:rsidRDefault="00380CDF" w:rsidP="00A65592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Vecinos</w:t>
            </w:r>
            <w:r w:rsidR="00D40D50">
              <w:rPr>
                <w:rFonts w:asciiTheme="majorHAnsi" w:hAnsiTheme="majorHAnsi" w:cstheme="majorHAnsi"/>
                <w:lang w:val="es-CL"/>
              </w:rPr>
              <w:t>(</w:t>
            </w:r>
            <w:r>
              <w:rPr>
                <w:rFonts w:asciiTheme="majorHAnsi" w:hAnsiTheme="majorHAnsi" w:cstheme="majorHAnsi"/>
                <w:lang w:val="es-CL"/>
              </w:rPr>
              <w:t>as</w:t>
            </w:r>
            <w:r w:rsidR="00D40D50">
              <w:rPr>
                <w:rFonts w:asciiTheme="majorHAnsi" w:hAnsiTheme="majorHAnsi" w:cstheme="majorHAnsi"/>
                <w:lang w:val="es-CL"/>
              </w:rPr>
              <w:t>)</w:t>
            </w:r>
            <w:r>
              <w:rPr>
                <w:rFonts w:asciiTheme="majorHAnsi" w:hAnsiTheme="majorHAnsi" w:cstheme="majorHAnsi"/>
                <w:lang w:val="es-CL"/>
              </w:rPr>
              <w:t xml:space="preserve"> del sector</w:t>
            </w:r>
          </w:p>
        </w:tc>
        <w:tc>
          <w:tcPr>
            <w:tcW w:w="4390" w:type="dxa"/>
          </w:tcPr>
          <w:p w14:paraId="19C6F438" w14:textId="7F7143C3" w:rsidR="00233C5F" w:rsidRDefault="00253B4D" w:rsidP="00A65592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Dirigentes o socios</w:t>
            </w:r>
            <w:r w:rsidR="00D40D50">
              <w:rPr>
                <w:rFonts w:asciiTheme="majorHAnsi" w:hAnsiTheme="majorHAnsi" w:cstheme="majorHAnsi"/>
                <w:lang w:val="es-CL"/>
              </w:rPr>
              <w:t>(as)</w:t>
            </w:r>
            <w:r>
              <w:rPr>
                <w:rFonts w:asciiTheme="majorHAnsi" w:hAnsiTheme="majorHAnsi" w:cstheme="majorHAnsi"/>
                <w:lang w:val="es-CL"/>
              </w:rPr>
              <w:t xml:space="preserve"> de organizaciones medioambientales</w:t>
            </w:r>
          </w:p>
        </w:tc>
      </w:tr>
      <w:tr w:rsidR="00233C5F" w14:paraId="05F9F2DA" w14:textId="77777777" w:rsidTr="00A10C95">
        <w:tc>
          <w:tcPr>
            <w:tcW w:w="4390" w:type="dxa"/>
          </w:tcPr>
          <w:p w14:paraId="422E2FB5" w14:textId="71106420" w:rsidR="00233C5F" w:rsidRDefault="00733FF1" w:rsidP="00A65592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Personas vinculadas a actividades agrícolas</w:t>
            </w:r>
          </w:p>
        </w:tc>
        <w:tc>
          <w:tcPr>
            <w:tcW w:w="4390" w:type="dxa"/>
          </w:tcPr>
          <w:p w14:paraId="00E901E2" w14:textId="22E34159" w:rsidR="00233C5F" w:rsidRDefault="00D40D50" w:rsidP="00A65592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Empresarios(as) agrícolas</w:t>
            </w:r>
          </w:p>
        </w:tc>
      </w:tr>
      <w:tr w:rsidR="00233C5F" w14:paraId="08256E3B" w14:textId="77777777" w:rsidTr="00A10C95">
        <w:tc>
          <w:tcPr>
            <w:tcW w:w="4390" w:type="dxa"/>
          </w:tcPr>
          <w:p w14:paraId="60E64E11" w14:textId="71E77B4E" w:rsidR="00233C5F" w:rsidRDefault="00D40D50" w:rsidP="00A65592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Trabajadores(as) agrícolas</w:t>
            </w:r>
          </w:p>
        </w:tc>
        <w:tc>
          <w:tcPr>
            <w:tcW w:w="4390" w:type="dxa"/>
          </w:tcPr>
          <w:p w14:paraId="7E4DC257" w14:textId="77777777" w:rsidR="00233C5F" w:rsidRDefault="00233C5F" w:rsidP="00A65592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233C5F" w:rsidRPr="004D30B7" w14:paraId="5DEBB623" w14:textId="77777777" w:rsidTr="00A10C95">
        <w:tc>
          <w:tcPr>
            <w:tcW w:w="4390" w:type="dxa"/>
          </w:tcPr>
          <w:p w14:paraId="1F029332" w14:textId="5BB48233" w:rsidR="00233C5F" w:rsidRDefault="00253B4D" w:rsidP="00A65592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Dirigentes de juntas de vecinos</w:t>
            </w:r>
          </w:p>
        </w:tc>
        <w:tc>
          <w:tcPr>
            <w:tcW w:w="4390" w:type="dxa"/>
          </w:tcPr>
          <w:p w14:paraId="40D59CC3" w14:textId="77777777" w:rsidR="00233C5F" w:rsidRDefault="00233C5F" w:rsidP="00A65592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233C5F" w:rsidRPr="004D30B7" w14:paraId="322E2DE2" w14:textId="77777777" w:rsidTr="00A10C95">
        <w:tc>
          <w:tcPr>
            <w:tcW w:w="4390" w:type="dxa"/>
          </w:tcPr>
          <w:p w14:paraId="36B739A0" w14:textId="6896EF9B" w:rsidR="00233C5F" w:rsidRDefault="00D40D50" w:rsidP="00A65592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 xml:space="preserve">Dirigentes o socios(as) de </w:t>
            </w:r>
            <w:r w:rsidR="00253B4D">
              <w:rPr>
                <w:rFonts w:asciiTheme="majorHAnsi" w:hAnsiTheme="majorHAnsi" w:cstheme="majorHAnsi"/>
                <w:lang w:val="es-CL"/>
              </w:rPr>
              <w:t>Comités de Agua Potable Rural (APR)</w:t>
            </w:r>
          </w:p>
        </w:tc>
        <w:tc>
          <w:tcPr>
            <w:tcW w:w="4390" w:type="dxa"/>
          </w:tcPr>
          <w:p w14:paraId="2E2A91F5" w14:textId="77777777" w:rsidR="00233C5F" w:rsidRDefault="00233C5F" w:rsidP="00A65592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4BEE75A1" w14:textId="72592073" w:rsidR="00233C5F" w:rsidRPr="005C6E3C" w:rsidRDefault="00A10C95" w:rsidP="00233C5F">
      <w:pPr>
        <w:rPr>
          <w:rFonts w:asciiTheme="majorHAnsi" w:hAnsiTheme="majorHAnsi" w:cstheme="majorHAnsi"/>
          <w:b/>
          <w:bCs/>
          <w:lang w:val="es-CL"/>
        </w:rPr>
      </w:pPr>
      <w:r>
        <w:rPr>
          <w:rFonts w:asciiTheme="majorHAnsi" w:hAnsiTheme="majorHAnsi" w:cstheme="majorHAnsi"/>
          <w:b/>
          <w:bCs/>
          <w:lang w:val="es-CL"/>
        </w:rPr>
        <w:br/>
      </w:r>
      <w:r w:rsidR="00233C5F" w:rsidRPr="005C6E3C">
        <w:rPr>
          <w:rFonts w:asciiTheme="majorHAnsi" w:hAnsiTheme="majorHAnsi" w:cstheme="majorHAnsi"/>
          <w:b/>
          <w:bCs/>
          <w:lang w:val="es-CL"/>
        </w:rPr>
        <w:t xml:space="preserve">6. Principales </w:t>
      </w:r>
      <w:r w:rsidR="00921042">
        <w:rPr>
          <w:rFonts w:asciiTheme="majorHAnsi" w:hAnsiTheme="majorHAnsi" w:cstheme="majorHAnsi"/>
          <w:b/>
          <w:bCs/>
          <w:lang w:val="es-CL"/>
        </w:rPr>
        <w:t>i</w:t>
      </w:r>
      <w:r w:rsidR="00233C5F" w:rsidRPr="005C6E3C">
        <w:rPr>
          <w:rFonts w:asciiTheme="majorHAnsi" w:hAnsiTheme="majorHAnsi" w:cstheme="majorHAnsi"/>
          <w:b/>
          <w:bCs/>
          <w:lang w:val="es-CL"/>
        </w:rPr>
        <w:t>deas:</w:t>
      </w:r>
    </w:p>
    <w:p w14:paraId="546299F9" w14:textId="08250725" w:rsidR="00E21B19" w:rsidRPr="004F5FC9" w:rsidRDefault="004F5FC9" w:rsidP="004F5FC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es-CL"/>
        </w:rPr>
      </w:pPr>
      <w:r w:rsidRPr="004F5FC9">
        <w:rPr>
          <w:rFonts w:asciiTheme="majorHAnsi" w:hAnsiTheme="majorHAnsi" w:cstheme="majorHAnsi"/>
          <w:lang w:val="es-CL"/>
        </w:rPr>
        <w:t>Los participantes manifiestan</w:t>
      </w:r>
      <w:r w:rsidR="00921042" w:rsidRPr="004F5FC9">
        <w:rPr>
          <w:rFonts w:asciiTheme="majorHAnsi" w:hAnsiTheme="majorHAnsi" w:cstheme="majorHAnsi"/>
          <w:lang w:val="es-CL"/>
        </w:rPr>
        <w:t xml:space="preserve"> una problemática persistente de acceso al agua potable, señalando que el suministro es irregular y, en muchos casos, insuficiente para cubrir ne</w:t>
      </w:r>
      <w:r w:rsidR="00E21B19" w:rsidRPr="004F5FC9">
        <w:rPr>
          <w:rFonts w:asciiTheme="majorHAnsi" w:hAnsiTheme="majorHAnsi" w:cstheme="majorHAnsi"/>
          <w:lang w:val="es-CL"/>
        </w:rPr>
        <w:t>cesidades básicas.</w:t>
      </w:r>
    </w:p>
    <w:p w14:paraId="76DB6FCD" w14:textId="49969449" w:rsidR="00E21B19" w:rsidRPr="004F5FC9" w:rsidRDefault="00E21B19" w:rsidP="004F5FC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es-CL"/>
        </w:rPr>
      </w:pPr>
      <w:r w:rsidRPr="004F5FC9">
        <w:rPr>
          <w:rFonts w:asciiTheme="majorHAnsi" w:hAnsiTheme="majorHAnsi" w:cstheme="majorHAnsi"/>
          <w:lang w:val="es-CL"/>
        </w:rPr>
        <w:t>Se evidencia una alta dependencia de camiones aljibe, lo que genera incertidumbre respecto a la cantidad y frecuencia del agua disponible.</w:t>
      </w:r>
    </w:p>
    <w:p w14:paraId="7962A789" w14:textId="489E8A12" w:rsidR="00E21B19" w:rsidRPr="004F5FC9" w:rsidRDefault="00E21B19" w:rsidP="004F5FC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es-CL"/>
        </w:rPr>
      </w:pPr>
      <w:r w:rsidRPr="004F5FC9">
        <w:rPr>
          <w:rFonts w:asciiTheme="majorHAnsi" w:hAnsiTheme="majorHAnsi" w:cstheme="majorHAnsi"/>
          <w:lang w:val="es-CL"/>
        </w:rPr>
        <w:t>Los participantes expresan preocupación por la calidad del agua, indicando desconfianza en su consumo directo.</w:t>
      </w:r>
    </w:p>
    <w:p w14:paraId="13ABD985" w14:textId="27DADFEB" w:rsidR="00E21B19" w:rsidRPr="004F5FC9" w:rsidRDefault="00E21B19" w:rsidP="004F5FC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es-CL"/>
        </w:rPr>
      </w:pPr>
      <w:r w:rsidRPr="004F5FC9">
        <w:rPr>
          <w:rFonts w:asciiTheme="majorHAnsi" w:hAnsiTheme="majorHAnsi" w:cstheme="majorHAnsi"/>
          <w:lang w:val="es-CL"/>
        </w:rPr>
        <w:t>Se</w:t>
      </w:r>
      <w:r w:rsidR="00900B70" w:rsidRPr="004F5FC9">
        <w:rPr>
          <w:rFonts w:asciiTheme="majorHAnsi" w:hAnsiTheme="majorHAnsi" w:cstheme="majorHAnsi"/>
          <w:lang w:val="es-CL"/>
        </w:rPr>
        <w:t xml:space="preserve"> percibe una sensación de abandono por parte de las autoridades, debido a la lentitud en la implementación de soluciones definitivas.</w:t>
      </w:r>
    </w:p>
    <w:p w14:paraId="07F1E5D3" w14:textId="0A896E2F" w:rsidR="00E21B19" w:rsidRPr="004F5FC9" w:rsidRDefault="00900B70" w:rsidP="004F5FC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es-CL"/>
        </w:rPr>
      </w:pPr>
      <w:r w:rsidRPr="004F5FC9">
        <w:rPr>
          <w:rFonts w:asciiTheme="majorHAnsi" w:hAnsiTheme="majorHAnsi" w:cstheme="majorHAnsi"/>
          <w:lang w:val="es-CL"/>
        </w:rPr>
        <w:t>Se identifican dificultades en la vida cotidiana, especialmente en higiene, alimentación y actividades productivas.</w:t>
      </w:r>
    </w:p>
    <w:p w14:paraId="73DEDB5F" w14:textId="77777777" w:rsidR="00A10C95" w:rsidRPr="005C6E3C" w:rsidRDefault="00A10C95" w:rsidP="00A10C95">
      <w:pPr>
        <w:spacing w:after="0" w:line="240" w:lineRule="auto"/>
        <w:jc w:val="both"/>
        <w:rPr>
          <w:rFonts w:asciiTheme="majorHAnsi" w:hAnsiTheme="majorHAnsi" w:cstheme="majorHAnsi"/>
          <w:lang w:val="es-CL"/>
        </w:rPr>
      </w:pPr>
    </w:p>
    <w:p w14:paraId="4B170766" w14:textId="66E36F79" w:rsidR="00233C5F" w:rsidRPr="00A10C95" w:rsidRDefault="00233C5F" w:rsidP="00A10C95">
      <w:pPr>
        <w:jc w:val="both"/>
        <w:rPr>
          <w:rFonts w:asciiTheme="majorHAnsi" w:hAnsiTheme="majorHAnsi" w:cstheme="majorHAnsi"/>
          <w:lang w:val="es-CL"/>
        </w:rPr>
      </w:pPr>
      <w:r w:rsidRPr="005C6E3C">
        <w:rPr>
          <w:rFonts w:asciiTheme="majorHAnsi" w:hAnsiTheme="majorHAnsi" w:cstheme="majorHAnsi"/>
          <w:b/>
          <w:bCs/>
          <w:lang w:val="es-CL"/>
        </w:rPr>
        <w:t>7.</w:t>
      </w:r>
      <w:r w:rsidR="004F5FC9">
        <w:rPr>
          <w:rFonts w:asciiTheme="majorHAnsi" w:hAnsiTheme="majorHAnsi" w:cstheme="majorHAnsi"/>
          <w:b/>
          <w:bCs/>
          <w:lang w:val="es-CL"/>
        </w:rPr>
        <w:t xml:space="preserve"> </w:t>
      </w:r>
      <w:r w:rsidRPr="005C6E3C">
        <w:rPr>
          <w:rFonts w:asciiTheme="majorHAnsi" w:hAnsiTheme="majorHAnsi" w:cstheme="majorHAnsi"/>
          <w:b/>
          <w:bCs/>
          <w:lang w:val="es-CL"/>
        </w:rPr>
        <w:t>Síntesis general:</w:t>
      </w:r>
      <w:r>
        <w:rPr>
          <w:rFonts w:asciiTheme="majorHAnsi" w:hAnsiTheme="majorHAnsi" w:cstheme="majorHAnsi"/>
          <w:lang w:val="es-CL"/>
        </w:rPr>
        <w:t xml:space="preserve"> </w:t>
      </w:r>
      <w:r w:rsidR="00A10C95">
        <w:rPr>
          <w:rFonts w:asciiTheme="majorHAnsi" w:hAnsiTheme="majorHAnsi" w:cstheme="majorHAnsi"/>
          <w:lang w:val="es-CL"/>
        </w:rPr>
        <w:t xml:space="preserve">El </w:t>
      </w:r>
      <w:r w:rsidR="000E5DF2">
        <w:rPr>
          <w:rFonts w:asciiTheme="majorHAnsi" w:hAnsiTheme="majorHAnsi" w:cstheme="majorHAnsi"/>
          <w:lang w:val="es-CL"/>
        </w:rPr>
        <w:t>F</w:t>
      </w:r>
      <w:r w:rsidR="00A10C95">
        <w:rPr>
          <w:rFonts w:asciiTheme="majorHAnsi" w:hAnsiTheme="majorHAnsi" w:cstheme="majorHAnsi"/>
          <w:lang w:val="es-CL"/>
        </w:rPr>
        <w:t xml:space="preserve">ocus </w:t>
      </w:r>
      <w:proofErr w:type="spellStart"/>
      <w:r w:rsidR="000E5DF2">
        <w:rPr>
          <w:rFonts w:asciiTheme="majorHAnsi" w:hAnsiTheme="majorHAnsi" w:cstheme="majorHAnsi"/>
          <w:lang w:val="es-CL"/>
        </w:rPr>
        <w:t>G</w:t>
      </w:r>
      <w:r w:rsidR="00A10C95">
        <w:rPr>
          <w:rFonts w:asciiTheme="majorHAnsi" w:hAnsiTheme="majorHAnsi" w:cstheme="majorHAnsi"/>
          <w:lang w:val="es-CL"/>
        </w:rPr>
        <w:t>roup</w:t>
      </w:r>
      <w:proofErr w:type="spellEnd"/>
      <w:r w:rsidR="000E5DF2">
        <w:rPr>
          <w:rFonts w:asciiTheme="majorHAnsi" w:hAnsiTheme="majorHAnsi" w:cstheme="majorHAnsi"/>
          <w:lang w:val="es-CL"/>
        </w:rPr>
        <w:t xml:space="preserve"> </w:t>
      </w:r>
      <w:r w:rsidR="00A10C95">
        <w:rPr>
          <w:rFonts w:asciiTheme="majorHAnsi" w:hAnsiTheme="majorHAnsi" w:cstheme="majorHAnsi"/>
          <w:lang w:val="es-CL"/>
        </w:rPr>
        <w:t>evidenció que la comunidad del sector Tres Puertas enfrenta serias dificultades en el acceso, calidad y disponibilidad del agua, lo que impacto directamente en su vida cotidiana. Se observa una alta dependencia de soluciones temporales como camiones aljibe, junto con una percepción de desigualdad y abandono institucional. En este contexto, surge la necesidad de implementar soluciones estructurales y fortalecer la participación comunitaria en la gestión del recurso hídrico.</w:t>
      </w:r>
    </w:p>
    <w:sectPr w:rsidR="00233C5F" w:rsidRPr="00A10C95" w:rsidSect="004D3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DAEAA" w14:textId="77777777" w:rsidR="007A7ECA" w:rsidRDefault="007A7ECA" w:rsidP="002C3AF6">
      <w:pPr>
        <w:spacing w:after="0" w:line="240" w:lineRule="auto"/>
      </w:pPr>
      <w:r>
        <w:separator/>
      </w:r>
    </w:p>
  </w:endnote>
  <w:endnote w:type="continuationSeparator" w:id="0">
    <w:p w14:paraId="22FF6D7F" w14:textId="77777777" w:rsidR="007A7ECA" w:rsidRDefault="007A7ECA" w:rsidP="002C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79E6" w14:textId="77777777" w:rsidR="004D30B7" w:rsidRDefault="004D30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4FCEB" w14:textId="77777777" w:rsidR="004D30B7" w:rsidRDefault="004D30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A545" w14:textId="77777777" w:rsidR="004D30B7" w:rsidRDefault="004D3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58B4" w14:textId="77777777" w:rsidR="007A7ECA" w:rsidRDefault="007A7ECA" w:rsidP="002C3AF6">
      <w:pPr>
        <w:spacing w:after="0" w:line="240" w:lineRule="auto"/>
      </w:pPr>
      <w:r>
        <w:separator/>
      </w:r>
    </w:p>
  </w:footnote>
  <w:footnote w:type="continuationSeparator" w:id="0">
    <w:p w14:paraId="540BFD6D" w14:textId="77777777" w:rsidR="007A7ECA" w:rsidRDefault="007A7ECA" w:rsidP="002C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F372" w14:textId="77777777" w:rsidR="004D30B7" w:rsidRDefault="004D30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0279C" w14:textId="2AEC7A51" w:rsidR="002C3AF6" w:rsidRDefault="004D30B7">
    <w:pPr>
      <w:pStyle w:val="Encabezado"/>
    </w:pPr>
    <w:r>
      <w:rPr>
        <w:b/>
        <w:bCs/>
        <w:noProof/>
      </w:rPr>
      <w:drawing>
        <wp:anchor distT="0" distB="0" distL="114300" distR="114300" simplePos="0" relativeHeight="251676160" behindDoc="0" locked="0" layoutInCell="1" allowOverlap="1" wp14:anchorId="74D3601E" wp14:editId="52599D0B">
          <wp:simplePos x="0" y="0"/>
          <wp:positionH relativeFrom="column">
            <wp:posOffset>2225040</wp:posOffset>
          </wp:positionH>
          <wp:positionV relativeFrom="paragraph">
            <wp:posOffset>643890</wp:posOffset>
          </wp:positionV>
          <wp:extent cx="6555105" cy="6167120"/>
          <wp:effectExtent l="0" t="0" r="0" b="252730"/>
          <wp:wrapNone/>
          <wp:docPr id="11722416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41633" name="Imagen 11722416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15218">
                    <a:off x="0" y="0"/>
                    <a:ext cx="6555105" cy="616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5160EFE" wp14:editId="69377348">
          <wp:simplePos x="0" y="0"/>
          <wp:positionH relativeFrom="margin">
            <wp:posOffset>-1143000</wp:posOffset>
          </wp:positionH>
          <wp:positionV relativeFrom="page">
            <wp:posOffset>0</wp:posOffset>
          </wp:positionV>
          <wp:extent cx="7890510" cy="891540"/>
          <wp:effectExtent l="0" t="0" r="0" b="0"/>
          <wp:wrapSquare wrapText="bothSides"/>
          <wp:docPr id="17506060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06051" name="Imagen 17506060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51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C075" w14:textId="77777777" w:rsidR="004D30B7" w:rsidRDefault="004D30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CA7DE6"/>
    <w:multiLevelType w:val="hybridMultilevel"/>
    <w:tmpl w:val="7E424D98"/>
    <w:lvl w:ilvl="0" w:tplc="D242EDB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C0F2D"/>
    <w:multiLevelType w:val="hybridMultilevel"/>
    <w:tmpl w:val="43E079CE"/>
    <w:lvl w:ilvl="0" w:tplc="D242EDB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A763C"/>
    <w:multiLevelType w:val="hybridMultilevel"/>
    <w:tmpl w:val="4052F4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56D"/>
    <w:rsid w:val="0002401B"/>
    <w:rsid w:val="0003406D"/>
    <w:rsid w:val="00034616"/>
    <w:rsid w:val="0006063C"/>
    <w:rsid w:val="0009702A"/>
    <w:rsid w:val="000C2CB2"/>
    <w:rsid w:val="000E5DF2"/>
    <w:rsid w:val="000F30EC"/>
    <w:rsid w:val="0015074B"/>
    <w:rsid w:val="00161CC7"/>
    <w:rsid w:val="00220C8E"/>
    <w:rsid w:val="00233C5F"/>
    <w:rsid w:val="00253B4D"/>
    <w:rsid w:val="0027674F"/>
    <w:rsid w:val="0029639D"/>
    <w:rsid w:val="002A563C"/>
    <w:rsid w:val="002C3AF6"/>
    <w:rsid w:val="00326F90"/>
    <w:rsid w:val="0034684C"/>
    <w:rsid w:val="00380CDF"/>
    <w:rsid w:val="004209F9"/>
    <w:rsid w:val="004D30B7"/>
    <w:rsid w:val="004E2237"/>
    <w:rsid w:val="004F5FC9"/>
    <w:rsid w:val="005C6E3C"/>
    <w:rsid w:val="00606BE4"/>
    <w:rsid w:val="00675B60"/>
    <w:rsid w:val="00733FF1"/>
    <w:rsid w:val="007A7ECA"/>
    <w:rsid w:val="007B19D5"/>
    <w:rsid w:val="00800137"/>
    <w:rsid w:val="00893FD4"/>
    <w:rsid w:val="00900B70"/>
    <w:rsid w:val="00921042"/>
    <w:rsid w:val="009718BB"/>
    <w:rsid w:val="00A10C95"/>
    <w:rsid w:val="00AA1D8D"/>
    <w:rsid w:val="00AB08A9"/>
    <w:rsid w:val="00B47730"/>
    <w:rsid w:val="00C05FA9"/>
    <w:rsid w:val="00CB0664"/>
    <w:rsid w:val="00CB5E87"/>
    <w:rsid w:val="00D40D50"/>
    <w:rsid w:val="00D83606"/>
    <w:rsid w:val="00E21B19"/>
    <w:rsid w:val="00F513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9E652"/>
  <w14:defaultImageDpi w14:val="300"/>
  <w15:docId w15:val="{42C4FED3-4AD6-49C3-97B0-8B290558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Enyel K. Rodriguez Veloso</cp:lastModifiedBy>
  <cp:revision>11</cp:revision>
  <dcterms:created xsi:type="dcterms:W3CDTF">2026-05-28T16:15:00Z</dcterms:created>
  <dcterms:modified xsi:type="dcterms:W3CDTF">2026-05-29T15:36:00Z</dcterms:modified>
  <cp:category/>
</cp:coreProperties>
</file>