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AA31" w14:textId="47C005EE" w:rsidR="00BB7CD7" w:rsidRDefault="00606EC9" w:rsidP="00606EC9">
      <w:pPr>
        <w:jc w:val="center"/>
        <w:rPr>
          <w:b/>
          <w:bCs/>
        </w:rPr>
      </w:pPr>
      <w:r>
        <w:rPr>
          <w:b/>
          <w:bCs/>
        </w:rPr>
        <w:t>Anexo 2.1</w:t>
      </w:r>
      <w:r w:rsidR="007D3B5B">
        <w:rPr>
          <w:b/>
          <w:bCs/>
        </w:rPr>
        <w:t xml:space="preserve">: </w:t>
      </w:r>
      <w:r>
        <w:rPr>
          <w:b/>
          <w:bCs/>
        </w:rPr>
        <w:t>Cuestionario de Otto Scharme</w:t>
      </w:r>
      <w:r w:rsidR="00EC0300">
        <w:rPr>
          <w:rStyle w:val="Refdenotaalpie"/>
          <w:b/>
          <w:bCs/>
        </w:rPr>
        <w:footnoteReference w:id="1"/>
      </w:r>
    </w:p>
    <w:p w14:paraId="342F1F1D" w14:textId="0685298E" w:rsidR="00CA7A6B" w:rsidRPr="00BB7CD7" w:rsidRDefault="00CA7A6B">
      <w:pPr>
        <w:rPr>
          <w:b/>
          <w:bCs/>
        </w:rPr>
      </w:pPr>
      <w:r w:rsidRPr="00BB7CD7">
        <w:rPr>
          <w:b/>
          <w:bCs/>
        </w:rPr>
        <w:t>Cuestionario</w:t>
      </w:r>
    </w:p>
    <w:p w14:paraId="0C5537E1" w14:textId="740076F7" w:rsidR="00CA7A6B" w:rsidRDefault="00CA7A6B" w:rsidP="00BB7C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A7A6B">
        <w:rPr>
          <w:rFonts w:cstheme="minorHAnsi"/>
        </w:rPr>
        <w:t>Lee cada afirmación y marca con un check (símbolo check) si te sientes identificado e</w:t>
      </w:r>
      <w:r>
        <w:rPr>
          <w:rFonts w:cstheme="minorHAnsi"/>
        </w:rPr>
        <w:t xml:space="preserve"> </w:t>
      </w:r>
      <w:r w:rsidRPr="00CA7A6B">
        <w:rPr>
          <w:rFonts w:cstheme="minorHAnsi"/>
        </w:rPr>
        <w:t>identificada</w:t>
      </w:r>
      <w:r w:rsidR="00BB7CD7">
        <w:rPr>
          <w:rFonts w:cstheme="minorHAnsi"/>
        </w:rPr>
        <w:t>.</w:t>
      </w:r>
      <w:r w:rsidRPr="00CA7A6B">
        <w:rPr>
          <w:rFonts w:cstheme="minorHAnsi"/>
        </w:rPr>
        <w:t xml:space="preserve"> Al final, suma cuántas respuestas tuviste en cada color.</w:t>
      </w:r>
    </w:p>
    <w:p w14:paraId="5A609D8A" w14:textId="77777777" w:rsidR="00CA7A6B" w:rsidRPr="00CA7A6B" w:rsidRDefault="00CA7A6B" w:rsidP="00CA7A6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B555ED" w14:textId="2F3001B2" w:rsidR="00CA7A6B" w:rsidRPr="00DD2BBD" w:rsidRDefault="00CA7A6B">
      <w:pPr>
        <w:rPr>
          <w:b/>
          <w:bCs/>
        </w:rPr>
      </w:pPr>
      <w:r w:rsidRPr="00DD2BBD">
        <w:rPr>
          <w:b/>
          <w:bCs/>
        </w:rPr>
        <w:t>Nivel 1 – “Descargar” (Yo soy mi trabajo) – Color Amarillo</w:t>
      </w:r>
    </w:p>
    <w:tbl>
      <w:tblPr>
        <w:tblStyle w:val="Tablaconcuadrcula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271"/>
        <w:gridCol w:w="7557"/>
      </w:tblGrid>
      <w:tr w:rsidR="00CA7A6B" w14:paraId="58D33573" w14:textId="77777777" w:rsidTr="00DD2BBD">
        <w:tc>
          <w:tcPr>
            <w:tcW w:w="1271" w:type="dxa"/>
            <w:shd w:val="clear" w:color="auto" w:fill="FFF2CC" w:themeFill="accent4" w:themeFillTint="33"/>
          </w:tcPr>
          <w:p w14:paraId="5D07B4F4" w14:textId="77777777" w:rsidR="00CA7A6B" w:rsidRDefault="00CA7A6B"/>
        </w:tc>
        <w:tc>
          <w:tcPr>
            <w:tcW w:w="7557" w:type="dxa"/>
            <w:shd w:val="clear" w:color="auto" w:fill="FFF2CC" w:themeFill="accent4" w:themeFillTint="33"/>
          </w:tcPr>
          <w:p w14:paraId="0BB5CF02" w14:textId="0904A111" w:rsidR="00CA7A6B" w:rsidRPr="00CA7A6B" w:rsidRDefault="00CA7A6B">
            <w:pPr>
              <w:rPr>
                <w:rFonts w:ascii="Calibri" w:hAnsi="Calibri" w:cs="Calibri"/>
              </w:rPr>
            </w:pPr>
            <w:r w:rsidRPr="00CA7A6B">
              <w:rPr>
                <w:rFonts w:ascii="Calibri" w:hAnsi="Calibri" w:cs="Calibri"/>
              </w:rPr>
              <w:t>Prefiero seguir lo que ya sé que funciona.</w:t>
            </w:r>
          </w:p>
        </w:tc>
      </w:tr>
      <w:tr w:rsidR="00CA7A6B" w14:paraId="191B41B4" w14:textId="77777777" w:rsidTr="00DD2BBD">
        <w:tc>
          <w:tcPr>
            <w:tcW w:w="1271" w:type="dxa"/>
            <w:shd w:val="clear" w:color="auto" w:fill="FFF2CC" w:themeFill="accent4" w:themeFillTint="33"/>
          </w:tcPr>
          <w:p w14:paraId="39B65FAF" w14:textId="77777777" w:rsidR="00CA7A6B" w:rsidRDefault="00CA7A6B"/>
        </w:tc>
        <w:tc>
          <w:tcPr>
            <w:tcW w:w="7557" w:type="dxa"/>
            <w:shd w:val="clear" w:color="auto" w:fill="FFF2CC" w:themeFill="accent4" w:themeFillTint="33"/>
          </w:tcPr>
          <w:p w14:paraId="24818D6D" w14:textId="122D469A" w:rsidR="00CA7A6B" w:rsidRPr="00CA7A6B" w:rsidRDefault="00CA7A6B">
            <w:pPr>
              <w:rPr>
                <w:rFonts w:ascii="Calibri" w:hAnsi="Calibri" w:cs="Calibri"/>
              </w:rPr>
            </w:pPr>
            <w:r w:rsidRPr="00CA7A6B">
              <w:rPr>
                <w:rFonts w:ascii="Calibri" w:hAnsi="Calibri" w:cs="Calibri"/>
              </w:rPr>
              <w:t>Me incomoda cuando las cosas se salen del plan.</w:t>
            </w:r>
          </w:p>
        </w:tc>
      </w:tr>
      <w:tr w:rsidR="00CA7A6B" w14:paraId="687FCCF5" w14:textId="77777777" w:rsidTr="00DD2BBD">
        <w:tc>
          <w:tcPr>
            <w:tcW w:w="1271" w:type="dxa"/>
            <w:shd w:val="clear" w:color="auto" w:fill="FFF2CC" w:themeFill="accent4" w:themeFillTint="33"/>
          </w:tcPr>
          <w:p w14:paraId="45B44539" w14:textId="77777777" w:rsidR="00CA7A6B" w:rsidRDefault="00CA7A6B"/>
        </w:tc>
        <w:tc>
          <w:tcPr>
            <w:tcW w:w="7557" w:type="dxa"/>
            <w:shd w:val="clear" w:color="auto" w:fill="FFF2CC" w:themeFill="accent4" w:themeFillTint="33"/>
          </w:tcPr>
          <w:p w14:paraId="2FD06357" w14:textId="39399985" w:rsidR="00CA7A6B" w:rsidRPr="00CA7A6B" w:rsidRDefault="00CA7A6B" w:rsidP="00CA7A6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A7A6B">
              <w:rPr>
                <w:rFonts w:ascii="Calibri" w:hAnsi="Calibri" w:cs="Calibri"/>
              </w:rPr>
              <w:t>Escucho esperando a que llegue mi turno para hablar.</w:t>
            </w:r>
          </w:p>
        </w:tc>
      </w:tr>
      <w:tr w:rsidR="00CA7A6B" w14:paraId="55A32B54" w14:textId="77777777" w:rsidTr="00DD2BBD">
        <w:tc>
          <w:tcPr>
            <w:tcW w:w="1271" w:type="dxa"/>
            <w:shd w:val="clear" w:color="auto" w:fill="FFF2CC" w:themeFill="accent4" w:themeFillTint="33"/>
          </w:tcPr>
          <w:p w14:paraId="09E6B05E" w14:textId="77777777" w:rsidR="00CA7A6B" w:rsidRDefault="00CA7A6B"/>
        </w:tc>
        <w:tc>
          <w:tcPr>
            <w:tcW w:w="7557" w:type="dxa"/>
            <w:shd w:val="clear" w:color="auto" w:fill="FFF2CC" w:themeFill="accent4" w:themeFillTint="33"/>
          </w:tcPr>
          <w:p w14:paraId="7208C60F" w14:textId="23A331D3" w:rsidR="00CA7A6B" w:rsidRPr="00CA7A6B" w:rsidRDefault="00CA7A6B">
            <w:pPr>
              <w:rPr>
                <w:rFonts w:ascii="Calibri" w:hAnsi="Calibri" w:cs="Calibri"/>
              </w:rPr>
            </w:pPr>
            <w:r w:rsidRPr="00CA7A6B">
              <w:rPr>
                <w:rFonts w:ascii="Calibri" w:hAnsi="Calibri" w:cs="Calibri"/>
              </w:rPr>
              <w:t>Uso lo que aprendí en otras materias para resolver todo.</w:t>
            </w:r>
          </w:p>
        </w:tc>
      </w:tr>
      <w:tr w:rsidR="00CA7A6B" w14:paraId="0C6EE1BB" w14:textId="77777777" w:rsidTr="00DD2BBD">
        <w:tc>
          <w:tcPr>
            <w:tcW w:w="1271" w:type="dxa"/>
            <w:shd w:val="clear" w:color="auto" w:fill="FFF2CC" w:themeFill="accent4" w:themeFillTint="33"/>
          </w:tcPr>
          <w:p w14:paraId="6FC21559" w14:textId="77777777" w:rsidR="00CA7A6B" w:rsidRDefault="00CA7A6B"/>
        </w:tc>
        <w:tc>
          <w:tcPr>
            <w:tcW w:w="7557" w:type="dxa"/>
            <w:shd w:val="clear" w:color="auto" w:fill="FFF2CC" w:themeFill="accent4" w:themeFillTint="33"/>
          </w:tcPr>
          <w:p w14:paraId="03B9DD63" w14:textId="184C111F" w:rsidR="00CA7A6B" w:rsidRPr="00CA7A6B" w:rsidRDefault="00CA7A6B">
            <w:pPr>
              <w:rPr>
                <w:rFonts w:ascii="Calibri" w:hAnsi="Calibri" w:cs="Calibri"/>
              </w:rPr>
            </w:pPr>
            <w:r w:rsidRPr="00CA7A6B">
              <w:rPr>
                <w:rFonts w:ascii="Calibri" w:hAnsi="Calibri" w:cs="Calibri"/>
              </w:rPr>
              <w:t>Me enfoco en terminar el proyecto, más que en cambiar la realidad.</w:t>
            </w:r>
          </w:p>
        </w:tc>
      </w:tr>
    </w:tbl>
    <w:p w14:paraId="7BEFC8FD" w14:textId="1107DA0B" w:rsidR="00CA7A6B" w:rsidRDefault="00CA7A6B"/>
    <w:p w14:paraId="75448A92" w14:textId="3B559231" w:rsidR="00CA7A6B" w:rsidRPr="00DD2BBD" w:rsidRDefault="00CA7A6B">
      <w:pPr>
        <w:rPr>
          <w:b/>
          <w:bCs/>
        </w:rPr>
      </w:pPr>
      <w:r w:rsidRPr="00DD2BBD">
        <w:rPr>
          <w:b/>
          <w:bCs/>
        </w:rPr>
        <w:t>Nivel 2 – “Ver” (Yo soy mi conocimiento) – Color Azul</w:t>
      </w:r>
    </w:p>
    <w:tbl>
      <w:tblPr>
        <w:tblStyle w:val="Tablaconcuadrcula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271"/>
        <w:gridCol w:w="7557"/>
      </w:tblGrid>
      <w:tr w:rsidR="00CA7A6B" w14:paraId="0FE8AC38" w14:textId="77777777" w:rsidTr="00DD2BBD">
        <w:tc>
          <w:tcPr>
            <w:tcW w:w="1271" w:type="dxa"/>
            <w:shd w:val="clear" w:color="auto" w:fill="DEEAF6" w:themeFill="accent5" w:themeFillTint="33"/>
          </w:tcPr>
          <w:p w14:paraId="20A02418" w14:textId="77777777" w:rsidR="00CA7A6B" w:rsidRDefault="00CA7A6B"/>
        </w:tc>
        <w:tc>
          <w:tcPr>
            <w:tcW w:w="7557" w:type="dxa"/>
            <w:shd w:val="clear" w:color="auto" w:fill="DEEAF6" w:themeFill="accent5" w:themeFillTint="33"/>
          </w:tcPr>
          <w:p w14:paraId="3A95624B" w14:textId="1C4D0425" w:rsidR="00CA7A6B" w:rsidRPr="00CA7A6B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A7A6B">
              <w:rPr>
                <w:rFonts w:cstheme="minorHAnsi"/>
              </w:rPr>
              <w:t>Me gusta observar y analizar antes de actuar.</w:t>
            </w:r>
          </w:p>
        </w:tc>
      </w:tr>
      <w:tr w:rsidR="00CA7A6B" w14:paraId="16D383DA" w14:textId="77777777" w:rsidTr="00DD2BBD">
        <w:tc>
          <w:tcPr>
            <w:tcW w:w="1271" w:type="dxa"/>
            <w:shd w:val="clear" w:color="auto" w:fill="DEEAF6" w:themeFill="accent5" w:themeFillTint="33"/>
          </w:tcPr>
          <w:p w14:paraId="6C239311" w14:textId="77777777" w:rsidR="00CA7A6B" w:rsidRDefault="00CA7A6B"/>
        </w:tc>
        <w:tc>
          <w:tcPr>
            <w:tcW w:w="7557" w:type="dxa"/>
            <w:shd w:val="clear" w:color="auto" w:fill="DEEAF6" w:themeFill="accent5" w:themeFillTint="33"/>
          </w:tcPr>
          <w:p w14:paraId="2BCDF241" w14:textId="51A4C26D" w:rsidR="00CA7A6B" w:rsidRPr="00CA7A6B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A7A6B">
              <w:rPr>
                <w:rFonts w:cstheme="minorHAnsi"/>
              </w:rPr>
              <w:t>Escucho para entender nuevas perspectivas.</w:t>
            </w:r>
          </w:p>
        </w:tc>
      </w:tr>
      <w:tr w:rsidR="00CA7A6B" w14:paraId="1197695C" w14:textId="77777777" w:rsidTr="00DD2BBD">
        <w:tc>
          <w:tcPr>
            <w:tcW w:w="1271" w:type="dxa"/>
            <w:shd w:val="clear" w:color="auto" w:fill="DEEAF6" w:themeFill="accent5" w:themeFillTint="33"/>
          </w:tcPr>
          <w:p w14:paraId="4B760CAC" w14:textId="77777777" w:rsidR="00CA7A6B" w:rsidRDefault="00CA7A6B"/>
        </w:tc>
        <w:tc>
          <w:tcPr>
            <w:tcW w:w="7557" w:type="dxa"/>
            <w:shd w:val="clear" w:color="auto" w:fill="DEEAF6" w:themeFill="accent5" w:themeFillTint="33"/>
          </w:tcPr>
          <w:p w14:paraId="0AD11175" w14:textId="38C3B846" w:rsidR="00CA7A6B" w:rsidRPr="00CA7A6B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A7A6B">
              <w:rPr>
                <w:rFonts w:cstheme="minorHAnsi"/>
              </w:rPr>
              <w:t>Escucho para entender nuevas perspectivas.</w:t>
            </w:r>
          </w:p>
        </w:tc>
      </w:tr>
      <w:tr w:rsidR="00CA7A6B" w14:paraId="5384F1AA" w14:textId="77777777" w:rsidTr="00DD2BBD">
        <w:tc>
          <w:tcPr>
            <w:tcW w:w="1271" w:type="dxa"/>
            <w:shd w:val="clear" w:color="auto" w:fill="DEEAF6" w:themeFill="accent5" w:themeFillTint="33"/>
          </w:tcPr>
          <w:p w14:paraId="78B19635" w14:textId="77777777" w:rsidR="00CA7A6B" w:rsidRDefault="00CA7A6B"/>
        </w:tc>
        <w:tc>
          <w:tcPr>
            <w:tcW w:w="7557" w:type="dxa"/>
            <w:shd w:val="clear" w:color="auto" w:fill="DEEAF6" w:themeFill="accent5" w:themeFillTint="33"/>
          </w:tcPr>
          <w:p w14:paraId="4FDC5A67" w14:textId="478125C1" w:rsidR="00CA7A6B" w:rsidRPr="00CA7A6B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A7A6B">
              <w:rPr>
                <w:rFonts w:cstheme="minorHAnsi"/>
              </w:rPr>
              <w:t>Me siento cómod@ con ideas complejas.</w:t>
            </w:r>
          </w:p>
        </w:tc>
      </w:tr>
      <w:tr w:rsidR="00CA7A6B" w14:paraId="654F99EF" w14:textId="77777777" w:rsidTr="00DD2BBD">
        <w:tc>
          <w:tcPr>
            <w:tcW w:w="1271" w:type="dxa"/>
            <w:shd w:val="clear" w:color="auto" w:fill="DEEAF6" w:themeFill="accent5" w:themeFillTint="33"/>
          </w:tcPr>
          <w:p w14:paraId="2E37F534" w14:textId="77777777" w:rsidR="00CA7A6B" w:rsidRDefault="00CA7A6B"/>
        </w:tc>
        <w:tc>
          <w:tcPr>
            <w:tcW w:w="7557" w:type="dxa"/>
            <w:shd w:val="clear" w:color="auto" w:fill="DEEAF6" w:themeFill="accent5" w:themeFillTint="33"/>
          </w:tcPr>
          <w:p w14:paraId="33C69BB1" w14:textId="52911855" w:rsidR="00CA7A6B" w:rsidRPr="00CA7A6B" w:rsidRDefault="00CA7A6B">
            <w:pPr>
              <w:rPr>
                <w:rFonts w:cstheme="minorHAnsi"/>
              </w:rPr>
            </w:pPr>
            <w:r w:rsidRPr="00CA7A6B">
              <w:rPr>
                <w:rFonts w:cstheme="minorHAnsi"/>
              </w:rPr>
              <w:t>Me interesa que el proyecto sea riguroso, aunque tome más tiempo.</w:t>
            </w:r>
          </w:p>
        </w:tc>
      </w:tr>
    </w:tbl>
    <w:p w14:paraId="5CD6321F" w14:textId="185649D8" w:rsidR="00CA7A6B" w:rsidRDefault="00CA7A6B"/>
    <w:p w14:paraId="415BA5A1" w14:textId="022E4DAC" w:rsidR="00CA7A6B" w:rsidRPr="00DD2BBD" w:rsidRDefault="00CA7A6B">
      <w:pPr>
        <w:rPr>
          <w:b/>
          <w:bCs/>
        </w:rPr>
      </w:pPr>
      <w:r w:rsidRPr="00DD2BBD">
        <w:rPr>
          <w:b/>
          <w:bCs/>
        </w:rPr>
        <w:t>Nivel 3 – “Sentir” (Yo soy mi conexión) – Color Verde</w:t>
      </w:r>
    </w:p>
    <w:tbl>
      <w:tblPr>
        <w:tblStyle w:val="Tablaconcuadrcula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271"/>
        <w:gridCol w:w="7557"/>
      </w:tblGrid>
      <w:tr w:rsidR="00CA7A6B" w14:paraId="41C4B8AC" w14:textId="77777777" w:rsidTr="00DD2BBD">
        <w:tc>
          <w:tcPr>
            <w:tcW w:w="1271" w:type="dxa"/>
            <w:shd w:val="clear" w:color="auto" w:fill="E2EFD9" w:themeFill="accent6" w:themeFillTint="33"/>
          </w:tcPr>
          <w:p w14:paraId="5A8ECB29" w14:textId="77777777" w:rsidR="00CA7A6B" w:rsidRDefault="00CA7A6B"/>
        </w:tc>
        <w:tc>
          <w:tcPr>
            <w:tcW w:w="7557" w:type="dxa"/>
            <w:shd w:val="clear" w:color="auto" w:fill="E2EFD9" w:themeFill="accent6" w:themeFillTint="33"/>
          </w:tcPr>
          <w:p w14:paraId="3314D88F" w14:textId="5A2F84F9" w:rsidR="00CA7A6B" w:rsidRPr="00CA7A6B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A7A6B">
              <w:rPr>
                <w:rFonts w:cstheme="minorHAnsi"/>
              </w:rPr>
              <w:t>Me conecto emocionalmente con el problema y las personas afectadas.</w:t>
            </w:r>
          </w:p>
        </w:tc>
      </w:tr>
      <w:tr w:rsidR="00CA7A6B" w14:paraId="27070749" w14:textId="77777777" w:rsidTr="00DD2BBD">
        <w:tc>
          <w:tcPr>
            <w:tcW w:w="1271" w:type="dxa"/>
            <w:shd w:val="clear" w:color="auto" w:fill="E2EFD9" w:themeFill="accent6" w:themeFillTint="33"/>
          </w:tcPr>
          <w:p w14:paraId="32ED6657" w14:textId="77777777" w:rsidR="00CA7A6B" w:rsidRDefault="00CA7A6B"/>
        </w:tc>
        <w:tc>
          <w:tcPr>
            <w:tcW w:w="7557" w:type="dxa"/>
            <w:shd w:val="clear" w:color="auto" w:fill="E2EFD9" w:themeFill="accent6" w:themeFillTint="33"/>
          </w:tcPr>
          <w:p w14:paraId="587BF8DC" w14:textId="6C0D1D65" w:rsidR="00CA7A6B" w:rsidRPr="00CA7A6B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A7A6B">
              <w:rPr>
                <w:rFonts w:cstheme="minorHAnsi"/>
              </w:rPr>
              <w:t>Escucho sin juzgar, incluso si no estoy de acuerdo.</w:t>
            </w:r>
          </w:p>
        </w:tc>
      </w:tr>
      <w:tr w:rsidR="00CA7A6B" w14:paraId="631C944C" w14:textId="77777777" w:rsidTr="00DD2BBD">
        <w:tc>
          <w:tcPr>
            <w:tcW w:w="1271" w:type="dxa"/>
            <w:shd w:val="clear" w:color="auto" w:fill="E2EFD9" w:themeFill="accent6" w:themeFillTint="33"/>
          </w:tcPr>
          <w:p w14:paraId="53AF3C8E" w14:textId="77777777" w:rsidR="00CA7A6B" w:rsidRDefault="00CA7A6B"/>
        </w:tc>
        <w:tc>
          <w:tcPr>
            <w:tcW w:w="7557" w:type="dxa"/>
            <w:shd w:val="clear" w:color="auto" w:fill="E2EFD9" w:themeFill="accent6" w:themeFillTint="33"/>
          </w:tcPr>
          <w:p w14:paraId="04B306E8" w14:textId="4E2D9CD5" w:rsidR="00CA7A6B" w:rsidRPr="00CA7A6B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A7A6B">
              <w:rPr>
                <w:rFonts w:cstheme="minorHAnsi"/>
              </w:rPr>
              <w:t>Me importa cómo se sienten mis compañeros/as del equipo.</w:t>
            </w:r>
          </w:p>
        </w:tc>
      </w:tr>
      <w:tr w:rsidR="00CA7A6B" w14:paraId="5DAD0925" w14:textId="77777777" w:rsidTr="00DD2BBD">
        <w:tc>
          <w:tcPr>
            <w:tcW w:w="1271" w:type="dxa"/>
            <w:shd w:val="clear" w:color="auto" w:fill="E2EFD9" w:themeFill="accent6" w:themeFillTint="33"/>
          </w:tcPr>
          <w:p w14:paraId="5A721348" w14:textId="77777777" w:rsidR="00CA7A6B" w:rsidRDefault="00CA7A6B"/>
        </w:tc>
        <w:tc>
          <w:tcPr>
            <w:tcW w:w="7557" w:type="dxa"/>
            <w:shd w:val="clear" w:color="auto" w:fill="E2EFD9" w:themeFill="accent6" w:themeFillTint="33"/>
          </w:tcPr>
          <w:p w14:paraId="655A8BAB" w14:textId="46E67C02" w:rsidR="00CA7A6B" w:rsidRPr="00CA7A6B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A7A6B">
              <w:rPr>
                <w:rFonts w:cstheme="minorHAnsi"/>
              </w:rPr>
              <w:t>Quiero que el proyecto genere transformación real.</w:t>
            </w:r>
          </w:p>
        </w:tc>
      </w:tr>
      <w:tr w:rsidR="00CA7A6B" w14:paraId="5033F434" w14:textId="77777777" w:rsidTr="00DD2BBD">
        <w:tc>
          <w:tcPr>
            <w:tcW w:w="1271" w:type="dxa"/>
            <w:shd w:val="clear" w:color="auto" w:fill="E2EFD9" w:themeFill="accent6" w:themeFillTint="33"/>
          </w:tcPr>
          <w:p w14:paraId="5244AB1B" w14:textId="77777777" w:rsidR="00CA7A6B" w:rsidRDefault="00CA7A6B"/>
        </w:tc>
        <w:tc>
          <w:tcPr>
            <w:tcW w:w="7557" w:type="dxa"/>
            <w:shd w:val="clear" w:color="auto" w:fill="E2EFD9" w:themeFill="accent6" w:themeFillTint="33"/>
          </w:tcPr>
          <w:p w14:paraId="2F64FC68" w14:textId="1BB06C18" w:rsidR="00CA7A6B" w:rsidRPr="00CA7A6B" w:rsidRDefault="00CA7A6B">
            <w:pPr>
              <w:rPr>
                <w:rFonts w:cstheme="minorHAnsi"/>
              </w:rPr>
            </w:pPr>
            <w:r w:rsidRPr="00CA7A6B">
              <w:rPr>
                <w:rFonts w:cstheme="minorHAnsi"/>
              </w:rPr>
              <w:t>Me esfuerzo por construir confianza dentro y fuera del equipo.</w:t>
            </w:r>
          </w:p>
        </w:tc>
      </w:tr>
    </w:tbl>
    <w:p w14:paraId="45667F19" w14:textId="39B23148" w:rsidR="00CA7A6B" w:rsidRDefault="00CA7A6B"/>
    <w:p w14:paraId="04195700" w14:textId="6F78B498" w:rsidR="00CA7A6B" w:rsidRPr="00DD2BBD" w:rsidRDefault="00CA7A6B">
      <w:pPr>
        <w:rPr>
          <w:b/>
          <w:bCs/>
        </w:rPr>
      </w:pPr>
      <w:r w:rsidRPr="00DD2BBD">
        <w:rPr>
          <w:b/>
          <w:bCs/>
        </w:rPr>
        <w:t>Nivel 4 – “Presenciar” (Yo soy mi intención) – Color Rojo</w:t>
      </w:r>
    </w:p>
    <w:tbl>
      <w:tblPr>
        <w:tblStyle w:val="Tablaconcuadrcula"/>
        <w:tblW w:w="0" w:type="auto"/>
        <w:shd w:val="clear" w:color="auto" w:fill="FCD6CC"/>
        <w:tblLook w:val="04A0" w:firstRow="1" w:lastRow="0" w:firstColumn="1" w:lastColumn="0" w:noHBand="0" w:noVBand="1"/>
      </w:tblPr>
      <w:tblGrid>
        <w:gridCol w:w="1271"/>
        <w:gridCol w:w="7557"/>
      </w:tblGrid>
      <w:tr w:rsidR="00CA7A6B" w14:paraId="28792916" w14:textId="77777777" w:rsidTr="00F6669F">
        <w:tc>
          <w:tcPr>
            <w:tcW w:w="1271" w:type="dxa"/>
            <w:shd w:val="clear" w:color="auto" w:fill="FCCCCC"/>
          </w:tcPr>
          <w:p w14:paraId="0FE7B042" w14:textId="77777777" w:rsidR="00CA7A6B" w:rsidRDefault="00CA7A6B"/>
        </w:tc>
        <w:tc>
          <w:tcPr>
            <w:tcW w:w="7557" w:type="dxa"/>
            <w:shd w:val="clear" w:color="auto" w:fill="FCCCCC"/>
          </w:tcPr>
          <w:p w14:paraId="4661940A" w14:textId="4EFB7474" w:rsidR="00CA7A6B" w:rsidRPr="00CA7A6B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A7A6B">
              <w:rPr>
                <w:rFonts w:cstheme="minorHAnsi"/>
              </w:rPr>
              <w:t>Siento que el proyecto me desafía a crecer como persona.</w:t>
            </w:r>
          </w:p>
        </w:tc>
      </w:tr>
      <w:tr w:rsidR="00CA7A6B" w14:paraId="3580E665" w14:textId="77777777" w:rsidTr="00F6669F">
        <w:tc>
          <w:tcPr>
            <w:tcW w:w="1271" w:type="dxa"/>
            <w:shd w:val="clear" w:color="auto" w:fill="FCCCCC"/>
          </w:tcPr>
          <w:p w14:paraId="4B2A0895" w14:textId="77777777" w:rsidR="00CA7A6B" w:rsidRDefault="00CA7A6B"/>
        </w:tc>
        <w:tc>
          <w:tcPr>
            <w:tcW w:w="7557" w:type="dxa"/>
            <w:shd w:val="clear" w:color="auto" w:fill="FCCCCC"/>
          </w:tcPr>
          <w:p w14:paraId="269822EF" w14:textId="1FAF612E" w:rsidR="00CA7A6B" w:rsidRPr="00CA7A6B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A7A6B">
              <w:rPr>
                <w:rFonts w:cstheme="minorHAnsi"/>
              </w:rPr>
              <w:t>A veces no tengo claro el camino, pero confío en el proceso.</w:t>
            </w:r>
          </w:p>
        </w:tc>
      </w:tr>
      <w:tr w:rsidR="00CA7A6B" w14:paraId="49069101" w14:textId="77777777" w:rsidTr="00F6669F">
        <w:tc>
          <w:tcPr>
            <w:tcW w:w="1271" w:type="dxa"/>
            <w:shd w:val="clear" w:color="auto" w:fill="FCCCCC"/>
          </w:tcPr>
          <w:p w14:paraId="2D1373AE" w14:textId="77777777" w:rsidR="00CA7A6B" w:rsidRDefault="00CA7A6B"/>
        </w:tc>
        <w:tc>
          <w:tcPr>
            <w:tcW w:w="7557" w:type="dxa"/>
            <w:shd w:val="clear" w:color="auto" w:fill="FCCCCC"/>
          </w:tcPr>
          <w:p w14:paraId="5E499C85" w14:textId="0AC8DEFB" w:rsidR="00CA7A6B" w:rsidRPr="00CA7A6B" w:rsidRDefault="00CA7A6B">
            <w:pPr>
              <w:rPr>
                <w:rFonts w:cstheme="minorHAnsi"/>
              </w:rPr>
            </w:pPr>
            <w:r w:rsidRPr="00CA7A6B">
              <w:rPr>
                <w:rFonts w:cstheme="minorHAnsi"/>
              </w:rPr>
              <w:t>Me inspiran los futuros posibles más que los problemas actuales.</w:t>
            </w:r>
          </w:p>
        </w:tc>
      </w:tr>
      <w:tr w:rsidR="00CA7A6B" w14:paraId="60C95E72" w14:textId="77777777" w:rsidTr="00F6669F">
        <w:trPr>
          <w:trHeight w:val="71"/>
        </w:trPr>
        <w:tc>
          <w:tcPr>
            <w:tcW w:w="1271" w:type="dxa"/>
            <w:shd w:val="clear" w:color="auto" w:fill="FCCCCC"/>
          </w:tcPr>
          <w:p w14:paraId="1BF5A26A" w14:textId="77777777" w:rsidR="00CA7A6B" w:rsidRDefault="00CA7A6B"/>
        </w:tc>
        <w:tc>
          <w:tcPr>
            <w:tcW w:w="7557" w:type="dxa"/>
            <w:shd w:val="clear" w:color="auto" w:fill="FCCCCC"/>
          </w:tcPr>
          <w:p w14:paraId="39648830" w14:textId="262FEFCA" w:rsidR="00CA7A6B" w:rsidRPr="00CA7A6B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A7A6B">
              <w:rPr>
                <w:rFonts w:cstheme="minorHAnsi"/>
              </w:rPr>
              <w:t>Escucho con apertura para dejar emerger lo nuevo.</w:t>
            </w:r>
          </w:p>
        </w:tc>
      </w:tr>
      <w:tr w:rsidR="00CA7A6B" w14:paraId="5ED1DB9E" w14:textId="77777777" w:rsidTr="00F6669F">
        <w:tc>
          <w:tcPr>
            <w:tcW w:w="1271" w:type="dxa"/>
            <w:shd w:val="clear" w:color="auto" w:fill="FCCCCC"/>
          </w:tcPr>
          <w:p w14:paraId="2839206B" w14:textId="77777777" w:rsidR="00CA7A6B" w:rsidRDefault="00CA7A6B"/>
        </w:tc>
        <w:tc>
          <w:tcPr>
            <w:tcW w:w="7557" w:type="dxa"/>
            <w:shd w:val="clear" w:color="auto" w:fill="FCCCCC"/>
          </w:tcPr>
          <w:p w14:paraId="329D7D04" w14:textId="254B25F2" w:rsidR="00CA7A6B" w:rsidRPr="00CA7A6B" w:rsidRDefault="00CA7A6B">
            <w:pPr>
              <w:rPr>
                <w:rFonts w:cstheme="minorHAnsi"/>
              </w:rPr>
            </w:pPr>
            <w:r w:rsidRPr="00CA7A6B">
              <w:rPr>
                <w:rFonts w:cstheme="minorHAnsi"/>
              </w:rPr>
              <w:t>Quiero que mi liderazgo contribuya a algo más grande que yo.</w:t>
            </w:r>
          </w:p>
        </w:tc>
      </w:tr>
    </w:tbl>
    <w:p w14:paraId="04B520EF" w14:textId="47DA3A0B" w:rsidR="00CA7A6B" w:rsidRDefault="00CA7A6B"/>
    <w:p w14:paraId="19F1A4B8" w14:textId="47889BD6" w:rsidR="00CA7A6B" w:rsidRDefault="00CA7A6B"/>
    <w:p w14:paraId="5ECF3F60" w14:textId="4FBF2F86" w:rsidR="00CA7A6B" w:rsidRDefault="00CA7A6B"/>
    <w:p w14:paraId="748F05DD" w14:textId="4789ADF9" w:rsidR="00CA7A6B" w:rsidRDefault="00CA7A6B"/>
    <w:p w14:paraId="5C2407EC" w14:textId="77777777" w:rsidR="00BB7CD7" w:rsidRPr="00BB7CD7" w:rsidRDefault="00BB7CD7" w:rsidP="00BB7CD7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</w:rPr>
      </w:pPr>
      <w:r w:rsidRPr="00BB7CD7">
        <w:rPr>
          <w:rFonts w:cstheme="minorHAnsi"/>
          <w:b/>
          <w:bCs/>
        </w:rPr>
        <w:t>¿Cuál fue tu color dominante?</w:t>
      </w:r>
    </w:p>
    <w:p w14:paraId="6D50D6A7" w14:textId="77777777" w:rsidR="00BB7CD7" w:rsidRPr="00BB7CD7" w:rsidRDefault="00BB7CD7" w:rsidP="00BB7CD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B7CD7">
        <w:rPr>
          <w:rFonts w:cstheme="minorHAnsi"/>
          <w:color w:val="000000"/>
        </w:rPr>
        <w:t>Ahora que identificaste tu tendencia dominante, puedes ver tu perfil:</w:t>
      </w:r>
    </w:p>
    <w:p w14:paraId="1A506594" w14:textId="77777777" w:rsidR="00BB7CD7" w:rsidRDefault="00BB7CD7">
      <w:pPr>
        <w:rPr>
          <w:rFonts w:cstheme="minorHAnsi"/>
          <w:color w:val="000000"/>
        </w:rPr>
      </w:pPr>
    </w:p>
    <w:p w14:paraId="0C8EE138" w14:textId="32379B5F" w:rsidR="00CA7A6B" w:rsidRPr="00DD2BBD" w:rsidRDefault="00BB7CD7" w:rsidP="00BB7CD7">
      <w:pPr>
        <w:jc w:val="center"/>
        <w:rPr>
          <w:rFonts w:cstheme="minorHAnsi"/>
          <w:b/>
          <w:bCs/>
        </w:rPr>
      </w:pPr>
      <w:r w:rsidRPr="00DD2BBD">
        <w:rPr>
          <w:rFonts w:cstheme="minorHAnsi"/>
          <w:b/>
          <w:bCs/>
          <w:color w:val="000000"/>
        </w:rPr>
        <w:t>Perfiles de Liderazgo Innovador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2552"/>
        <w:gridCol w:w="2879"/>
      </w:tblGrid>
      <w:tr w:rsidR="00CA7A6B" w14:paraId="4FBC0075" w14:textId="77777777" w:rsidTr="00DD2BBD">
        <w:tc>
          <w:tcPr>
            <w:tcW w:w="1696" w:type="dxa"/>
            <w:shd w:val="clear" w:color="auto" w:fill="DEEAF6" w:themeFill="accent5" w:themeFillTint="33"/>
          </w:tcPr>
          <w:p w14:paraId="3FD4EF8E" w14:textId="2CC6FE36" w:rsidR="00CA7A6B" w:rsidRPr="00DD2BBD" w:rsidRDefault="00CA7A6B" w:rsidP="00DD2BB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FFFF"/>
              </w:rPr>
            </w:pPr>
            <w:r w:rsidRPr="00DD2BBD">
              <w:rPr>
                <w:rFonts w:cstheme="minorHAnsi"/>
                <w:b/>
                <w:bCs/>
              </w:rPr>
              <w:t>Nivel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6F702BC" w14:textId="4DB5C51F" w:rsidR="00CA7A6B" w:rsidRPr="00DD2BBD" w:rsidRDefault="00CA7A6B" w:rsidP="00DD2BB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DD2BBD">
              <w:rPr>
                <w:rFonts w:cstheme="minorHAnsi"/>
                <w:b/>
                <w:bCs/>
              </w:rPr>
              <w:t>Perfil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2D30D292" w14:textId="724A2668" w:rsidR="00CA7A6B" w:rsidRPr="00DD2BBD" w:rsidRDefault="00CA7A6B" w:rsidP="00DD2BB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DD2BBD">
              <w:rPr>
                <w:rFonts w:cstheme="minorHAnsi"/>
                <w:b/>
                <w:bCs/>
              </w:rPr>
              <w:t>Características</w:t>
            </w:r>
          </w:p>
        </w:tc>
        <w:tc>
          <w:tcPr>
            <w:tcW w:w="2879" w:type="dxa"/>
            <w:shd w:val="clear" w:color="auto" w:fill="DEEAF6" w:themeFill="accent5" w:themeFillTint="33"/>
          </w:tcPr>
          <w:p w14:paraId="450AF093" w14:textId="00C67FE3" w:rsidR="00CA7A6B" w:rsidRPr="00DD2BBD" w:rsidRDefault="00CA7A6B" w:rsidP="00DD2BB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DD2BBD">
              <w:rPr>
                <w:rFonts w:cstheme="minorHAnsi"/>
                <w:b/>
                <w:bCs/>
              </w:rPr>
              <w:t>Como aporta al equipo</w:t>
            </w:r>
          </w:p>
        </w:tc>
      </w:tr>
      <w:tr w:rsidR="00CA7A6B" w14:paraId="56115240" w14:textId="77777777" w:rsidTr="00F6669F">
        <w:tc>
          <w:tcPr>
            <w:tcW w:w="1696" w:type="dxa"/>
            <w:shd w:val="clear" w:color="auto" w:fill="FFF2CC" w:themeFill="accent4" w:themeFillTint="33"/>
          </w:tcPr>
          <w:p w14:paraId="74C1DA61" w14:textId="77777777" w:rsidR="00CA7A6B" w:rsidRPr="00BB7CD7" w:rsidRDefault="00BB7CD7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B7CD7">
              <w:rPr>
                <w:rFonts w:cstheme="minorHAnsi"/>
              </w:rPr>
              <w:t xml:space="preserve">Amarillo </w:t>
            </w:r>
          </w:p>
          <w:p w14:paraId="7A6A6629" w14:textId="24F53183" w:rsidR="00BB7CD7" w:rsidRPr="00BB7CD7" w:rsidRDefault="00BB7CD7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B7CD7">
              <w:rPr>
                <w:rFonts w:cstheme="minorHAnsi"/>
              </w:rPr>
              <w:t>Nivel 1</w:t>
            </w:r>
          </w:p>
        </w:tc>
        <w:tc>
          <w:tcPr>
            <w:tcW w:w="1701" w:type="dxa"/>
          </w:tcPr>
          <w:p w14:paraId="4AC3BE97" w14:textId="77777777" w:rsidR="00BB7CD7" w:rsidRPr="00BB7CD7" w:rsidRDefault="00BB7CD7" w:rsidP="00BB7C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7CD7">
              <w:rPr>
                <w:rFonts w:cstheme="minorHAnsi"/>
                <w:color w:val="000000"/>
              </w:rPr>
              <w:t>Ejecutor/a</w:t>
            </w:r>
          </w:p>
          <w:p w14:paraId="5EDE350B" w14:textId="77777777" w:rsidR="00CA7A6B" w:rsidRPr="00BB7CD7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2DE93D55" w14:textId="29A0CC1A" w:rsidR="00BB7CD7" w:rsidRPr="00BB7CD7" w:rsidRDefault="00BB7CD7" w:rsidP="00BB7C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7CD7">
              <w:rPr>
                <w:rFonts w:cstheme="minorHAnsi"/>
                <w:color w:val="000000"/>
              </w:rPr>
              <w:t>Eficiente, práctico/a, enfocado/a en resultados.</w:t>
            </w:r>
          </w:p>
          <w:p w14:paraId="0DA5D478" w14:textId="77777777" w:rsidR="00CA7A6B" w:rsidRPr="00BB7CD7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79" w:type="dxa"/>
          </w:tcPr>
          <w:p w14:paraId="2DAD983A" w14:textId="628529C8" w:rsidR="00BB7CD7" w:rsidRPr="00BB7CD7" w:rsidRDefault="00BB7CD7" w:rsidP="00BB7C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7CD7">
              <w:rPr>
                <w:rFonts w:cstheme="minorHAnsi"/>
                <w:color w:val="000000"/>
              </w:rPr>
              <w:t>Asegura que el proyecto avance, cumple tareas y da estructura.</w:t>
            </w:r>
          </w:p>
          <w:p w14:paraId="2DD4C188" w14:textId="77777777" w:rsidR="00CA7A6B" w:rsidRPr="00BB7CD7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CA7A6B" w14:paraId="105C6CB5" w14:textId="77777777" w:rsidTr="00F6669F">
        <w:tc>
          <w:tcPr>
            <w:tcW w:w="1696" w:type="dxa"/>
            <w:shd w:val="clear" w:color="auto" w:fill="DEEAF6" w:themeFill="accent5" w:themeFillTint="33"/>
          </w:tcPr>
          <w:p w14:paraId="38F907A2" w14:textId="77777777" w:rsidR="00CA7A6B" w:rsidRPr="00BB7CD7" w:rsidRDefault="00BB7CD7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B7CD7">
              <w:rPr>
                <w:rFonts w:cstheme="minorHAnsi"/>
              </w:rPr>
              <w:t xml:space="preserve">Azul </w:t>
            </w:r>
          </w:p>
          <w:p w14:paraId="718D44E7" w14:textId="41186AE5" w:rsidR="00BB7CD7" w:rsidRPr="00BB7CD7" w:rsidRDefault="00BB7CD7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B7CD7">
              <w:rPr>
                <w:rFonts w:cstheme="minorHAnsi"/>
              </w:rPr>
              <w:t>Nivel 2</w:t>
            </w:r>
          </w:p>
        </w:tc>
        <w:tc>
          <w:tcPr>
            <w:tcW w:w="1701" w:type="dxa"/>
          </w:tcPr>
          <w:p w14:paraId="330BEA9F" w14:textId="77777777" w:rsidR="00BB7CD7" w:rsidRPr="00BB7CD7" w:rsidRDefault="00BB7CD7" w:rsidP="00BB7C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7CD7">
              <w:rPr>
                <w:rFonts w:cstheme="minorHAnsi"/>
                <w:color w:val="000000"/>
              </w:rPr>
              <w:t>Analista</w:t>
            </w:r>
          </w:p>
          <w:p w14:paraId="53994216" w14:textId="77777777" w:rsidR="00CA7A6B" w:rsidRPr="00BB7CD7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2D3430BE" w14:textId="77777777" w:rsidR="00BB7CD7" w:rsidRPr="00BB7CD7" w:rsidRDefault="00BB7CD7" w:rsidP="00BB7C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7CD7">
              <w:rPr>
                <w:rFonts w:cstheme="minorHAnsi"/>
                <w:color w:val="000000"/>
              </w:rPr>
              <w:t>Crítico/a, reflexivo/a,</w:t>
            </w:r>
          </w:p>
          <w:p w14:paraId="463EA710" w14:textId="77777777" w:rsidR="00BB7CD7" w:rsidRPr="00BB7CD7" w:rsidRDefault="00BB7CD7" w:rsidP="00BB7C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7CD7">
              <w:rPr>
                <w:rFonts w:cstheme="minorHAnsi"/>
                <w:color w:val="000000"/>
              </w:rPr>
              <w:t>preciso/a.</w:t>
            </w:r>
          </w:p>
          <w:p w14:paraId="39891CAF" w14:textId="77777777" w:rsidR="00CA7A6B" w:rsidRPr="00BB7CD7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79" w:type="dxa"/>
          </w:tcPr>
          <w:p w14:paraId="2299AF18" w14:textId="69067F41" w:rsidR="00BB7CD7" w:rsidRPr="00BB7CD7" w:rsidRDefault="00BB7CD7" w:rsidP="00BB7C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7CD7">
              <w:rPr>
                <w:rFonts w:cstheme="minorHAnsi"/>
                <w:color w:val="000000"/>
              </w:rPr>
              <w:t>Investiga, analiza riesgos y mejora la solidez del proyecto.</w:t>
            </w:r>
          </w:p>
          <w:p w14:paraId="5C1E457B" w14:textId="77777777" w:rsidR="00CA7A6B" w:rsidRPr="00BB7CD7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CA7A6B" w14:paraId="19F0261C" w14:textId="77777777" w:rsidTr="00F6669F">
        <w:tc>
          <w:tcPr>
            <w:tcW w:w="1696" w:type="dxa"/>
            <w:shd w:val="clear" w:color="auto" w:fill="E2EFD9" w:themeFill="accent6" w:themeFillTint="33"/>
          </w:tcPr>
          <w:p w14:paraId="0691DBCE" w14:textId="77777777" w:rsidR="00CA7A6B" w:rsidRPr="00BB7CD7" w:rsidRDefault="00BB7CD7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B7CD7">
              <w:rPr>
                <w:rFonts w:cstheme="minorHAnsi"/>
              </w:rPr>
              <w:t>Verde</w:t>
            </w:r>
          </w:p>
          <w:p w14:paraId="44C31A3E" w14:textId="18F44C6E" w:rsidR="00BB7CD7" w:rsidRPr="00BB7CD7" w:rsidRDefault="00BB7CD7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B7CD7">
              <w:rPr>
                <w:rFonts w:cstheme="minorHAnsi"/>
              </w:rPr>
              <w:t>Nivel 3</w:t>
            </w:r>
          </w:p>
        </w:tc>
        <w:tc>
          <w:tcPr>
            <w:tcW w:w="1701" w:type="dxa"/>
          </w:tcPr>
          <w:p w14:paraId="605E0BD0" w14:textId="77777777" w:rsidR="00BB7CD7" w:rsidRPr="00BB7CD7" w:rsidRDefault="00BB7CD7" w:rsidP="00BB7C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7CD7">
              <w:rPr>
                <w:rFonts w:cstheme="minorHAnsi"/>
                <w:color w:val="000000"/>
              </w:rPr>
              <w:t>Conector/a</w:t>
            </w:r>
          </w:p>
          <w:p w14:paraId="0BD2A919" w14:textId="77777777" w:rsidR="00CA7A6B" w:rsidRPr="00BB7CD7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6E3276D6" w14:textId="77777777" w:rsidR="00BB7CD7" w:rsidRPr="00BB7CD7" w:rsidRDefault="00BB7CD7" w:rsidP="00BB7C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7CD7">
              <w:rPr>
                <w:rFonts w:cstheme="minorHAnsi"/>
                <w:color w:val="000000"/>
              </w:rPr>
              <w:t>Empático/a, inclusivo/a,</w:t>
            </w:r>
          </w:p>
          <w:p w14:paraId="2105F1F8" w14:textId="77777777" w:rsidR="00BB7CD7" w:rsidRPr="00BB7CD7" w:rsidRDefault="00BB7CD7" w:rsidP="00BB7C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7CD7">
              <w:rPr>
                <w:rFonts w:cstheme="minorHAnsi"/>
                <w:color w:val="000000"/>
              </w:rPr>
              <w:t>relacional.</w:t>
            </w:r>
          </w:p>
          <w:p w14:paraId="2BADDF21" w14:textId="77777777" w:rsidR="00CA7A6B" w:rsidRPr="00BB7CD7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79" w:type="dxa"/>
          </w:tcPr>
          <w:p w14:paraId="259AB52F" w14:textId="5584A1A8" w:rsidR="00BB7CD7" w:rsidRPr="00BB7CD7" w:rsidRDefault="00BB7CD7" w:rsidP="00BB7C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7CD7">
              <w:rPr>
                <w:rFonts w:cstheme="minorHAnsi"/>
                <w:color w:val="000000"/>
              </w:rPr>
              <w:t>Crea puentes con la comunidad, fortalece al equipo desde la confianza.</w:t>
            </w:r>
          </w:p>
          <w:p w14:paraId="4855AD8F" w14:textId="77777777" w:rsidR="00CA7A6B" w:rsidRPr="00BB7CD7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CA7A6B" w14:paraId="606A163D" w14:textId="77777777" w:rsidTr="00F6669F">
        <w:tc>
          <w:tcPr>
            <w:tcW w:w="1696" w:type="dxa"/>
            <w:shd w:val="clear" w:color="auto" w:fill="FCCCCC"/>
          </w:tcPr>
          <w:p w14:paraId="3F0B99C8" w14:textId="77777777" w:rsidR="00CA7A6B" w:rsidRPr="00BB7CD7" w:rsidRDefault="00BB7CD7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B7CD7">
              <w:rPr>
                <w:rFonts w:cstheme="minorHAnsi"/>
              </w:rPr>
              <w:t>Rojo</w:t>
            </w:r>
          </w:p>
          <w:p w14:paraId="2CF2CDE0" w14:textId="068F8AD9" w:rsidR="00BB7CD7" w:rsidRPr="00BB7CD7" w:rsidRDefault="00BB7CD7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B7CD7">
              <w:rPr>
                <w:rFonts w:cstheme="minorHAnsi"/>
              </w:rPr>
              <w:t>Nivel 4</w:t>
            </w:r>
          </w:p>
        </w:tc>
        <w:tc>
          <w:tcPr>
            <w:tcW w:w="1701" w:type="dxa"/>
          </w:tcPr>
          <w:p w14:paraId="51D8DD8D" w14:textId="77777777" w:rsidR="00BB7CD7" w:rsidRPr="00BB7CD7" w:rsidRDefault="00BB7CD7" w:rsidP="00BB7C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7CD7">
              <w:rPr>
                <w:rFonts w:cstheme="minorHAnsi"/>
                <w:color w:val="000000"/>
              </w:rPr>
              <w:t>Visionario/a</w:t>
            </w:r>
          </w:p>
          <w:p w14:paraId="79D0CBB6" w14:textId="77777777" w:rsidR="00CA7A6B" w:rsidRPr="00BB7CD7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70CF44BB" w14:textId="77777777" w:rsidR="00BB7CD7" w:rsidRPr="00BB7CD7" w:rsidRDefault="00BB7CD7" w:rsidP="00BB7C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7CD7">
              <w:rPr>
                <w:rFonts w:cstheme="minorHAnsi"/>
                <w:color w:val="000000"/>
              </w:rPr>
              <w:t>Inspirado/a, creativo/a,</w:t>
            </w:r>
          </w:p>
          <w:p w14:paraId="5A8CA860" w14:textId="77777777" w:rsidR="00BB7CD7" w:rsidRPr="00BB7CD7" w:rsidRDefault="00BB7CD7" w:rsidP="00BB7C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B7CD7">
              <w:rPr>
                <w:rFonts w:cstheme="minorHAnsi"/>
                <w:color w:val="000000"/>
              </w:rPr>
              <w:t>abierto/a al cambio.</w:t>
            </w:r>
          </w:p>
          <w:p w14:paraId="5A23EDF1" w14:textId="77777777" w:rsidR="00CA7A6B" w:rsidRPr="00BB7CD7" w:rsidRDefault="00CA7A6B" w:rsidP="00CA7A6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79" w:type="dxa"/>
          </w:tcPr>
          <w:p w14:paraId="2F6C14E3" w14:textId="4E0C9AB9" w:rsidR="00CA7A6B" w:rsidRPr="00BB7CD7" w:rsidRDefault="00BB7CD7" w:rsidP="00BB7CD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B7CD7">
              <w:rPr>
                <w:rFonts w:cstheme="minorHAnsi"/>
              </w:rPr>
              <w:t>Conecta con el propósito profundo, facilita la innovación real.</w:t>
            </w:r>
          </w:p>
        </w:tc>
      </w:tr>
    </w:tbl>
    <w:p w14:paraId="1750A4C2" w14:textId="77777777" w:rsidR="00CA7A6B" w:rsidRDefault="00CA7A6B" w:rsidP="00CA7A6B">
      <w:pPr>
        <w:autoSpaceDE w:val="0"/>
        <w:autoSpaceDN w:val="0"/>
        <w:adjustRightInd w:val="0"/>
        <w:spacing w:after="0" w:line="240" w:lineRule="auto"/>
        <w:rPr>
          <w:rFonts w:ascii="Poppins-Black" w:hAnsi="Poppins-Black" w:cs="Poppins-Black"/>
          <w:color w:val="FFFFFF"/>
          <w:sz w:val="18"/>
          <w:szCs w:val="18"/>
        </w:rPr>
      </w:pPr>
      <w:r>
        <w:rPr>
          <w:rFonts w:ascii="Poppins-Black" w:hAnsi="Poppins-Black" w:cs="Poppins-Black"/>
          <w:color w:val="FFFFFF"/>
          <w:sz w:val="18"/>
          <w:szCs w:val="18"/>
        </w:rPr>
        <w:t>NIVEL</w:t>
      </w:r>
    </w:p>
    <w:p w14:paraId="632234A2" w14:textId="77777777" w:rsidR="00CA7A6B" w:rsidRDefault="00CA7A6B" w:rsidP="00CA7A6B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color w:val="E59C08"/>
          <w:sz w:val="18"/>
          <w:szCs w:val="18"/>
        </w:rPr>
      </w:pPr>
    </w:p>
    <w:p w14:paraId="1A747F77" w14:textId="77777777" w:rsidR="00CA7A6B" w:rsidRDefault="00CA7A6B" w:rsidP="00CA7A6B">
      <w:pPr>
        <w:autoSpaceDE w:val="0"/>
        <w:autoSpaceDN w:val="0"/>
        <w:adjustRightInd w:val="0"/>
        <w:spacing w:after="0" w:line="240" w:lineRule="auto"/>
        <w:rPr>
          <w:rFonts w:ascii="Poppins-Black" w:hAnsi="Poppins-Black" w:cs="Poppins-Black"/>
          <w:color w:val="FFFFFF"/>
          <w:sz w:val="18"/>
          <w:szCs w:val="18"/>
        </w:rPr>
      </w:pPr>
      <w:r>
        <w:rPr>
          <w:rFonts w:ascii="Poppins-Black" w:hAnsi="Poppins-Black" w:cs="Poppins-Black"/>
          <w:color w:val="FFFFFF"/>
          <w:sz w:val="18"/>
          <w:szCs w:val="18"/>
        </w:rPr>
        <w:t>PERFIL</w:t>
      </w:r>
    </w:p>
    <w:p w14:paraId="233E1402" w14:textId="77777777" w:rsidR="00CA7A6B" w:rsidRDefault="00CA7A6B" w:rsidP="00CA7A6B">
      <w:pPr>
        <w:autoSpaceDE w:val="0"/>
        <w:autoSpaceDN w:val="0"/>
        <w:adjustRightInd w:val="0"/>
        <w:spacing w:after="0" w:line="240" w:lineRule="auto"/>
        <w:rPr>
          <w:rFonts w:ascii="Poppins-Black" w:hAnsi="Poppins-Black" w:cs="Poppins-Black"/>
          <w:color w:val="FFFFFF"/>
          <w:sz w:val="18"/>
          <w:szCs w:val="18"/>
        </w:rPr>
      </w:pPr>
      <w:r>
        <w:rPr>
          <w:rFonts w:ascii="Poppins-Black" w:hAnsi="Poppins-Black" w:cs="Poppins-Black"/>
          <w:color w:val="FFFFFF"/>
          <w:sz w:val="18"/>
          <w:szCs w:val="18"/>
        </w:rPr>
        <w:t>CARACTERÍSTICAS</w:t>
      </w:r>
    </w:p>
    <w:p w14:paraId="79F4D03B" w14:textId="77777777" w:rsidR="00BB7CD7" w:rsidRDefault="00BB7CD7" w:rsidP="00CA7A6B"/>
    <w:sectPr w:rsidR="00BB7CD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FF08A" w14:textId="77777777" w:rsidR="008051BA" w:rsidRDefault="008051BA" w:rsidP="00EC0300">
      <w:pPr>
        <w:spacing w:after="0" w:line="240" w:lineRule="auto"/>
      </w:pPr>
      <w:r>
        <w:separator/>
      </w:r>
    </w:p>
  </w:endnote>
  <w:endnote w:type="continuationSeparator" w:id="0">
    <w:p w14:paraId="73159539" w14:textId="77777777" w:rsidR="008051BA" w:rsidRDefault="008051BA" w:rsidP="00EC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-Black">
    <w:altName w:val="Poppi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-Bold">
    <w:altName w:val="Poppi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31FE9" w14:textId="77777777" w:rsidR="008051BA" w:rsidRDefault="008051BA" w:rsidP="00EC0300">
      <w:pPr>
        <w:spacing w:after="0" w:line="240" w:lineRule="auto"/>
      </w:pPr>
      <w:r>
        <w:separator/>
      </w:r>
    </w:p>
  </w:footnote>
  <w:footnote w:type="continuationSeparator" w:id="0">
    <w:p w14:paraId="7635A4EE" w14:textId="77777777" w:rsidR="008051BA" w:rsidRDefault="008051BA" w:rsidP="00EC0300">
      <w:pPr>
        <w:spacing w:after="0" w:line="240" w:lineRule="auto"/>
      </w:pPr>
      <w:r>
        <w:continuationSeparator/>
      </w:r>
    </w:p>
  </w:footnote>
  <w:footnote w:id="1">
    <w:p w14:paraId="6A18CCBC" w14:textId="3BE68283" w:rsidR="00EC0300" w:rsidRDefault="00EC030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BF1BEA">
        <w:t xml:space="preserve">Versión </w:t>
      </w:r>
      <w:r w:rsidR="007D50DA">
        <w:t>adaptada por</w:t>
      </w:r>
      <w:r w:rsidR="007D50DA">
        <w:rPr>
          <w:rStyle w:val="agcmg"/>
        </w:rPr>
        <w:t xml:space="preserve"> Guía para la innovación social de la Universidad de Concepción (2024).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3255" w14:textId="464CA6E2" w:rsidR="00506A2D" w:rsidRPr="00506A2D" w:rsidRDefault="00621E74" w:rsidP="002638F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01FD6E" wp14:editId="46953DF8">
          <wp:simplePos x="0" y="0"/>
          <wp:positionH relativeFrom="margin">
            <wp:posOffset>-1082040</wp:posOffset>
          </wp:positionH>
          <wp:positionV relativeFrom="page">
            <wp:posOffset>-635</wp:posOffset>
          </wp:positionV>
          <wp:extent cx="7890510" cy="891540"/>
          <wp:effectExtent l="0" t="0" r="0" b="0"/>
          <wp:wrapSquare wrapText="bothSides"/>
          <wp:docPr id="17506060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06051" name="Imagen 1750606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51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97B3C2" w14:textId="05AB123C" w:rsidR="00233040" w:rsidRDefault="00621E74">
    <w:pPr>
      <w:pStyle w:val="Encabezado"/>
    </w:pP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284D9C28" wp14:editId="02771BDB">
          <wp:simplePos x="0" y="0"/>
          <wp:positionH relativeFrom="column">
            <wp:posOffset>2286000</wp:posOffset>
          </wp:positionH>
          <wp:positionV relativeFrom="paragraph">
            <wp:posOffset>198755</wp:posOffset>
          </wp:positionV>
          <wp:extent cx="6555444" cy="6167598"/>
          <wp:effectExtent l="0" t="0" r="0" b="252730"/>
          <wp:wrapNone/>
          <wp:docPr id="11722416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41633" name="Imagen 11722416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115218">
                    <a:off x="0" y="0"/>
                    <a:ext cx="6555444" cy="6167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6B"/>
    <w:rsid w:val="000C2CB2"/>
    <w:rsid w:val="001E0992"/>
    <w:rsid w:val="00233040"/>
    <w:rsid w:val="002638F3"/>
    <w:rsid w:val="003D18E5"/>
    <w:rsid w:val="00453172"/>
    <w:rsid w:val="00506A2D"/>
    <w:rsid w:val="00584DA3"/>
    <w:rsid w:val="00606EC9"/>
    <w:rsid w:val="00621E74"/>
    <w:rsid w:val="007D3B5B"/>
    <w:rsid w:val="007D50DA"/>
    <w:rsid w:val="008051BA"/>
    <w:rsid w:val="00BA0561"/>
    <w:rsid w:val="00BB7CD7"/>
    <w:rsid w:val="00BF1BEA"/>
    <w:rsid w:val="00CA7A6B"/>
    <w:rsid w:val="00DD2BBD"/>
    <w:rsid w:val="00EC0300"/>
    <w:rsid w:val="00F5571A"/>
    <w:rsid w:val="00F6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6CAF48"/>
  <w15:chartTrackingRefBased/>
  <w15:docId w15:val="{C1620D9B-308D-4B92-82DD-87ECB826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7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C030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030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C0300"/>
    <w:rPr>
      <w:vertAlign w:val="superscript"/>
    </w:rPr>
  </w:style>
  <w:style w:type="character" w:customStyle="1" w:styleId="agcmg">
    <w:name w:val="a_gcmg"/>
    <w:basedOn w:val="Fuentedeprrafopredeter"/>
    <w:rsid w:val="007D50DA"/>
  </w:style>
  <w:style w:type="paragraph" w:styleId="Encabezado">
    <w:name w:val="header"/>
    <w:basedOn w:val="Normal"/>
    <w:link w:val="EncabezadoCar"/>
    <w:uiPriority w:val="99"/>
    <w:unhideWhenUsed/>
    <w:rsid w:val="002330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040"/>
  </w:style>
  <w:style w:type="paragraph" w:styleId="Piedepgina">
    <w:name w:val="footer"/>
    <w:basedOn w:val="Normal"/>
    <w:link w:val="PiedepginaCar"/>
    <w:uiPriority w:val="99"/>
    <w:unhideWhenUsed/>
    <w:rsid w:val="002330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35B80-8EC8-4F68-A993-AEF2EA7F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Catolica del Maule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J. Contreras Hernández</dc:creator>
  <cp:keywords/>
  <dc:description/>
  <cp:lastModifiedBy>Enyel K. Rodriguez Veloso</cp:lastModifiedBy>
  <cp:revision>5</cp:revision>
  <dcterms:created xsi:type="dcterms:W3CDTF">2026-05-28T04:57:00Z</dcterms:created>
  <dcterms:modified xsi:type="dcterms:W3CDTF">2026-05-29T14:26:00Z</dcterms:modified>
</cp:coreProperties>
</file>